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spacing w:line="520" w:lineRule="exact"/>
        <w:jc w:val="left"/>
        <w:rPr>
          <w:rFonts w:ascii="宋体" w:hAnsi="宋体" w:cs="仿宋_GB2312"/>
          <w:szCs w:val="21"/>
        </w:rPr>
      </w:pPr>
      <w:r>
        <w:rPr>
          <w:rFonts w:hint="eastAsia" w:ascii="宋体" w:hAnsi="宋体" w:cs="仿宋_GB2312"/>
          <w:szCs w:val="21"/>
        </w:rPr>
        <w:t>附件2</w:t>
      </w:r>
    </w:p>
    <w:p>
      <w:pPr>
        <w:widowControl/>
        <w:spacing w:line="520" w:lineRule="exact"/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山丹县202</w:t>
      </w:r>
      <w:r>
        <w:rPr>
          <w:rFonts w:hint="eastAsia" w:ascii="宋体" w:hAnsi="宋体"/>
          <w:b/>
          <w:sz w:val="32"/>
          <w:szCs w:val="32"/>
          <w:lang w:val="en-US" w:eastAsia="zh-CN"/>
        </w:rPr>
        <w:t>4</w:t>
      </w:r>
      <w:r>
        <w:rPr>
          <w:rFonts w:hint="eastAsia" w:ascii="宋体" w:hAnsi="宋体"/>
          <w:b/>
          <w:sz w:val="32"/>
          <w:szCs w:val="32"/>
        </w:rPr>
        <w:t>年公开招聘专</w:t>
      </w:r>
      <w:r>
        <w:rPr>
          <w:rFonts w:ascii="宋体" w:hAnsi="宋体"/>
          <w:b/>
          <w:sz w:val="32"/>
          <w:szCs w:val="32"/>
        </w:rPr>
        <w:t>职社区工作者</w:t>
      </w:r>
      <w:r>
        <w:rPr>
          <w:rFonts w:hint="eastAsia" w:ascii="宋体" w:hAnsi="宋体"/>
          <w:b/>
          <w:sz w:val="32"/>
          <w:szCs w:val="32"/>
        </w:rPr>
        <w:t>报</w:t>
      </w:r>
      <w:r>
        <w:rPr>
          <w:rFonts w:ascii="宋体" w:hAnsi="宋体"/>
          <w:b/>
          <w:sz w:val="32"/>
          <w:szCs w:val="32"/>
        </w:rPr>
        <w:t>名</w:t>
      </w:r>
      <w:r>
        <w:rPr>
          <w:rFonts w:hint="eastAsia" w:ascii="宋体" w:hAnsi="宋体"/>
          <w:b/>
          <w:sz w:val="32"/>
          <w:szCs w:val="32"/>
        </w:rPr>
        <w:t>登记表</w:t>
      </w:r>
    </w:p>
    <w:p>
      <w:pPr>
        <w:widowControl/>
        <w:spacing w:line="340" w:lineRule="exact"/>
        <w:jc w:val="center"/>
        <w:rPr>
          <w:rFonts w:ascii="方正小标宋简体" w:eastAsia="方正小标宋简体"/>
          <w:szCs w:val="36"/>
        </w:rPr>
      </w:pPr>
    </w:p>
    <w:tbl>
      <w:tblPr>
        <w:tblStyle w:val="5"/>
        <w:tblW w:w="98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3"/>
        <w:gridCol w:w="1240"/>
        <w:gridCol w:w="230"/>
        <w:gridCol w:w="1118"/>
        <w:gridCol w:w="412"/>
        <w:gridCol w:w="864"/>
        <w:gridCol w:w="811"/>
        <w:gridCol w:w="6"/>
        <w:gridCol w:w="317"/>
        <w:gridCol w:w="907"/>
        <w:gridCol w:w="194"/>
        <w:gridCol w:w="20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  <w:jc w:val="center"/>
        </w:trPr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宋体" w:hAnsi="宋体" w:cs="仿宋_GB2312"/>
                <w:bCs/>
                <w:szCs w:val="21"/>
              </w:rPr>
            </w:pPr>
            <w:r>
              <w:rPr>
                <w:rFonts w:hint="eastAsia" w:ascii="宋体" w:hAnsi="宋体" w:cs="仿宋_GB2312"/>
                <w:bCs/>
                <w:szCs w:val="21"/>
              </w:rPr>
              <w:t>姓  名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3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宋体" w:hAnsi="宋体" w:cs="仿宋_GB2312"/>
                <w:bCs/>
                <w:szCs w:val="21"/>
              </w:rPr>
            </w:pPr>
            <w:r>
              <w:rPr>
                <w:rFonts w:hint="eastAsia" w:ascii="宋体" w:hAnsi="宋体" w:cs="仿宋_GB2312"/>
                <w:bCs/>
                <w:szCs w:val="21"/>
              </w:rPr>
              <w:t>性 别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宋体" w:hAnsi="宋体" w:cs="仿宋_GB2312"/>
                <w:bCs/>
                <w:szCs w:val="21"/>
              </w:rPr>
            </w:pPr>
            <w:r>
              <w:rPr>
                <w:rFonts w:hint="eastAsia" w:ascii="宋体" w:hAnsi="宋体" w:cs="仿宋_GB2312"/>
                <w:bCs/>
                <w:szCs w:val="21"/>
              </w:rPr>
              <w:t>民 族</w:t>
            </w:r>
          </w:p>
        </w:tc>
        <w:tc>
          <w:tcPr>
            <w:tcW w:w="11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20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  <w:jc w:val="center"/>
        </w:trPr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宋体" w:hAnsi="宋体" w:cs="仿宋_GB2312"/>
                <w:bCs/>
                <w:szCs w:val="21"/>
              </w:rPr>
            </w:pPr>
            <w:r>
              <w:rPr>
                <w:rFonts w:hint="eastAsia" w:ascii="宋体" w:hAnsi="宋体" w:cs="仿宋_GB2312"/>
                <w:bCs/>
                <w:szCs w:val="21"/>
              </w:rPr>
              <w:t>出生年月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3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宋体" w:hAnsi="宋体" w:cs="仿宋_GB2312"/>
                <w:bCs/>
                <w:szCs w:val="21"/>
              </w:rPr>
            </w:pPr>
            <w:r>
              <w:rPr>
                <w:rFonts w:hint="eastAsia" w:ascii="宋体" w:hAnsi="宋体" w:cs="仿宋_GB2312"/>
                <w:bCs/>
                <w:szCs w:val="21"/>
              </w:rPr>
              <w:t>政治</w:t>
            </w:r>
          </w:p>
          <w:p>
            <w:pPr>
              <w:spacing w:line="360" w:lineRule="exact"/>
              <w:jc w:val="center"/>
              <w:textAlignment w:val="center"/>
              <w:rPr>
                <w:rFonts w:ascii="宋体" w:hAnsi="宋体" w:cs="仿宋_GB2312"/>
                <w:bCs/>
                <w:szCs w:val="21"/>
              </w:rPr>
            </w:pPr>
            <w:r>
              <w:rPr>
                <w:rFonts w:hint="eastAsia" w:ascii="宋体" w:hAnsi="宋体" w:cs="仿宋_GB2312"/>
                <w:bCs/>
                <w:szCs w:val="21"/>
              </w:rPr>
              <w:t>面貌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宋体" w:hAnsi="宋体" w:cs="仿宋_GB2312"/>
                <w:bCs/>
                <w:szCs w:val="21"/>
              </w:rPr>
            </w:pPr>
            <w:r>
              <w:rPr>
                <w:rFonts w:hint="eastAsia" w:ascii="宋体" w:hAnsi="宋体" w:cs="仿宋_GB2312"/>
                <w:bCs/>
                <w:szCs w:val="21"/>
              </w:rPr>
              <w:t>籍 贯</w:t>
            </w:r>
          </w:p>
        </w:tc>
        <w:tc>
          <w:tcPr>
            <w:tcW w:w="11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20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  <w:jc w:val="center"/>
        </w:trPr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宋体" w:hAnsi="宋体" w:cs="仿宋_GB2312"/>
                <w:bCs/>
                <w:szCs w:val="21"/>
              </w:rPr>
            </w:pPr>
            <w:r>
              <w:rPr>
                <w:rFonts w:hint="eastAsia" w:ascii="宋体" w:hAnsi="宋体" w:cs="仿宋_GB2312"/>
                <w:bCs/>
                <w:szCs w:val="21"/>
              </w:rPr>
              <w:t>身份证号码</w:t>
            </w:r>
          </w:p>
        </w:tc>
        <w:tc>
          <w:tcPr>
            <w:tcW w:w="25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textAlignment w:val="center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宋体" w:hAnsi="宋体" w:cs="仿宋_GB2312"/>
                <w:bCs/>
                <w:szCs w:val="21"/>
              </w:rPr>
            </w:pPr>
            <w:r>
              <w:rPr>
                <w:rFonts w:hint="eastAsia" w:ascii="宋体" w:hAnsi="宋体" w:cs="仿宋_GB2312"/>
                <w:bCs/>
                <w:szCs w:val="21"/>
              </w:rPr>
              <w:t>户籍所</w:t>
            </w:r>
          </w:p>
          <w:p>
            <w:pPr>
              <w:spacing w:line="360" w:lineRule="exact"/>
              <w:jc w:val="center"/>
              <w:textAlignment w:val="center"/>
              <w:rPr>
                <w:rFonts w:ascii="宋体" w:hAnsi="宋体" w:cs="仿宋_GB2312"/>
                <w:bCs/>
                <w:szCs w:val="21"/>
              </w:rPr>
            </w:pPr>
            <w:r>
              <w:rPr>
                <w:rFonts w:hint="eastAsia" w:ascii="宋体" w:hAnsi="宋体" w:cs="仿宋_GB2312"/>
                <w:bCs/>
                <w:szCs w:val="21"/>
              </w:rPr>
              <w:t>在  地</w:t>
            </w:r>
          </w:p>
        </w:tc>
        <w:tc>
          <w:tcPr>
            <w:tcW w:w="22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20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69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宋体" w:hAnsi="宋体" w:cs="仿宋_GB2312"/>
                <w:bCs/>
                <w:szCs w:val="21"/>
              </w:rPr>
            </w:pPr>
            <w:r>
              <w:rPr>
                <w:rFonts w:hint="eastAsia" w:ascii="宋体" w:hAnsi="宋体" w:cs="仿宋_GB2312"/>
                <w:bCs/>
                <w:szCs w:val="21"/>
              </w:rPr>
              <w:t>学  历</w:t>
            </w:r>
          </w:p>
          <w:p>
            <w:pPr>
              <w:spacing w:line="360" w:lineRule="exact"/>
              <w:jc w:val="center"/>
              <w:textAlignment w:val="center"/>
              <w:rPr>
                <w:rFonts w:ascii="宋体" w:hAnsi="宋体" w:cs="仿宋_GB2312"/>
                <w:bCs/>
                <w:szCs w:val="21"/>
              </w:rPr>
            </w:pPr>
            <w:r>
              <w:rPr>
                <w:rFonts w:hint="eastAsia" w:ascii="宋体" w:hAnsi="宋体" w:cs="仿宋_GB2312"/>
                <w:bCs/>
                <w:szCs w:val="21"/>
              </w:rPr>
              <w:t>学  位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宋体" w:hAnsi="宋体" w:cs="仿宋_GB2312"/>
                <w:bCs/>
                <w:szCs w:val="21"/>
              </w:rPr>
            </w:pPr>
            <w:r>
              <w:rPr>
                <w:rFonts w:hint="eastAsia" w:ascii="宋体" w:hAnsi="宋体" w:cs="仿宋_GB2312"/>
                <w:bCs/>
                <w:szCs w:val="21"/>
              </w:rPr>
              <w:t xml:space="preserve">全日制  </w:t>
            </w:r>
          </w:p>
          <w:p>
            <w:pPr>
              <w:spacing w:line="360" w:lineRule="exact"/>
              <w:jc w:val="center"/>
              <w:textAlignment w:val="center"/>
              <w:rPr>
                <w:rFonts w:ascii="宋体" w:hAnsi="宋体" w:cs="仿宋_GB2312"/>
                <w:bCs/>
                <w:szCs w:val="21"/>
              </w:rPr>
            </w:pPr>
            <w:r>
              <w:rPr>
                <w:rFonts w:hint="eastAsia" w:ascii="宋体" w:hAnsi="宋体" w:cs="仿宋_GB2312"/>
                <w:bCs/>
                <w:szCs w:val="21"/>
              </w:rPr>
              <w:t>教育</w:t>
            </w:r>
          </w:p>
        </w:tc>
        <w:tc>
          <w:tcPr>
            <w:tcW w:w="13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20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宋体" w:hAnsi="宋体" w:cs="仿宋_GB2312"/>
                <w:bCs/>
                <w:szCs w:val="21"/>
              </w:rPr>
            </w:pPr>
            <w:r>
              <w:rPr>
                <w:rFonts w:hint="eastAsia" w:ascii="宋体" w:hAnsi="宋体" w:cs="仿宋_GB2312"/>
                <w:bCs/>
                <w:szCs w:val="21"/>
              </w:rPr>
              <w:t>毕业院校及专业</w:t>
            </w:r>
          </w:p>
        </w:tc>
        <w:tc>
          <w:tcPr>
            <w:tcW w:w="34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宋体" w:hAnsi="宋体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169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宋体" w:hAnsi="宋体" w:cs="仿宋_GB2312"/>
                <w:bCs/>
                <w:szCs w:val="21"/>
              </w:rPr>
            </w:pP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宋体" w:hAnsi="宋体" w:cs="仿宋_GB2312"/>
                <w:bCs/>
                <w:szCs w:val="21"/>
              </w:rPr>
            </w:pPr>
            <w:r>
              <w:rPr>
                <w:rFonts w:hint="eastAsia" w:ascii="宋体" w:hAnsi="宋体" w:cs="仿宋_GB2312"/>
                <w:bCs/>
                <w:szCs w:val="21"/>
              </w:rPr>
              <w:t xml:space="preserve">在职     </w:t>
            </w:r>
          </w:p>
          <w:p>
            <w:pPr>
              <w:spacing w:line="360" w:lineRule="exact"/>
              <w:jc w:val="center"/>
              <w:textAlignment w:val="center"/>
              <w:rPr>
                <w:rFonts w:ascii="宋体" w:hAnsi="宋体" w:cs="仿宋_GB2312"/>
                <w:bCs/>
                <w:szCs w:val="21"/>
              </w:rPr>
            </w:pPr>
            <w:r>
              <w:rPr>
                <w:rFonts w:hint="eastAsia" w:ascii="宋体" w:hAnsi="宋体" w:cs="仿宋_GB2312"/>
                <w:bCs/>
                <w:szCs w:val="21"/>
              </w:rPr>
              <w:t>教育</w:t>
            </w:r>
          </w:p>
        </w:tc>
        <w:tc>
          <w:tcPr>
            <w:tcW w:w="13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20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宋体" w:hAnsi="宋体" w:cs="仿宋_GB2312"/>
                <w:bCs/>
                <w:szCs w:val="21"/>
              </w:rPr>
            </w:pPr>
            <w:r>
              <w:rPr>
                <w:rFonts w:hint="eastAsia" w:ascii="宋体" w:hAnsi="宋体" w:cs="仿宋_GB2312"/>
                <w:bCs/>
                <w:szCs w:val="21"/>
              </w:rPr>
              <w:t>毕业院校及专业</w:t>
            </w:r>
          </w:p>
        </w:tc>
        <w:tc>
          <w:tcPr>
            <w:tcW w:w="34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宋体" w:hAnsi="宋体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宋体" w:hAnsi="宋体" w:cs="仿宋_GB2312"/>
                <w:bCs/>
                <w:szCs w:val="21"/>
              </w:rPr>
            </w:pPr>
            <w:r>
              <w:rPr>
                <w:rFonts w:hint="eastAsia" w:ascii="宋体" w:hAnsi="宋体" w:cs="仿宋_GB2312"/>
                <w:bCs/>
                <w:szCs w:val="21"/>
              </w:rPr>
              <w:t>家庭住址</w:t>
            </w:r>
          </w:p>
        </w:tc>
        <w:tc>
          <w:tcPr>
            <w:tcW w:w="46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textAlignment w:val="center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2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bCs/>
                <w:szCs w:val="21"/>
              </w:rPr>
              <w:t>联系电话</w:t>
            </w:r>
          </w:p>
        </w:tc>
        <w:tc>
          <w:tcPr>
            <w:tcW w:w="22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6" w:hRule="atLeast"/>
          <w:jc w:val="center"/>
        </w:trPr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420" w:firstLineChars="200"/>
              <w:jc w:val="left"/>
              <w:textAlignment w:val="center"/>
              <w:rPr>
                <w:rFonts w:ascii="宋体" w:hAnsi="宋体" w:cs="仿宋_GB2312"/>
                <w:bCs/>
                <w:szCs w:val="21"/>
              </w:rPr>
            </w:pPr>
            <w:r>
              <w:rPr>
                <w:rFonts w:hint="eastAsia" w:ascii="宋体" w:hAnsi="宋体" w:cs="仿宋_GB2312"/>
                <w:bCs/>
                <w:szCs w:val="21"/>
              </w:rPr>
              <w:t>简 历</w:t>
            </w:r>
          </w:p>
          <w:p>
            <w:pPr>
              <w:spacing w:line="400" w:lineRule="exact"/>
              <w:ind w:firstLine="420" w:firstLineChars="200"/>
              <w:jc w:val="left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仿宋_GB2312"/>
                <w:bCs/>
                <w:szCs w:val="21"/>
              </w:rPr>
              <w:t>情 况</w:t>
            </w:r>
          </w:p>
        </w:tc>
        <w:tc>
          <w:tcPr>
            <w:tcW w:w="811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textAlignment w:val="center"/>
              <w:rPr>
                <w:rFonts w:ascii="宋体" w:hAnsi="宋体"/>
                <w:szCs w:val="21"/>
              </w:rPr>
            </w:pPr>
          </w:p>
          <w:p>
            <w:pPr>
              <w:spacing w:line="576" w:lineRule="exact"/>
              <w:jc w:val="center"/>
              <w:textAlignment w:val="center"/>
              <w:rPr>
                <w:rFonts w:ascii="宋体" w:hAnsi="宋体"/>
                <w:szCs w:val="21"/>
              </w:rPr>
            </w:pPr>
          </w:p>
          <w:p>
            <w:pPr>
              <w:spacing w:line="576" w:lineRule="exact"/>
              <w:jc w:val="center"/>
              <w:textAlignment w:val="center"/>
              <w:rPr>
                <w:rFonts w:ascii="宋体" w:hAnsi="宋体"/>
                <w:szCs w:val="21"/>
              </w:rPr>
            </w:pPr>
          </w:p>
          <w:p>
            <w:pPr>
              <w:spacing w:line="576" w:lineRule="exact"/>
              <w:jc w:val="center"/>
              <w:textAlignment w:val="center"/>
              <w:rPr>
                <w:rFonts w:ascii="宋体" w:hAnsi="宋体"/>
                <w:szCs w:val="21"/>
              </w:rPr>
            </w:pPr>
          </w:p>
          <w:p>
            <w:pPr>
              <w:spacing w:line="576" w:lineRule="exact"/>
              <w:jc w:val="center"/>
              <w:textAlignment w:val="center"/>
              <w:rPr>
                <w:rFonts w:ascii="宋体" w:hAnsi="宋体"/>
                <w:szCs w:val="21"/>
              </w:rPr>
            </w:pPr>
          </w:p>
          <w:p>
            <w:pPr>
              <w:spacing w:line="576" w:lineRule="exact"/>
              <w:jc w:val="center"/>
              <w:textAlignment w:val="center"/>
              <w:rPr>
                <w:rFonts w:ascii="宋体" w:hAnsi="宋体"/>
                <w:szCs w:val="21"/>
              </w:rPr>
            </w:pPr>
          </w:p>
          <w:p>
            <w:pPr>
              <w:spacing w:line="576" w:lineRule="exact"/>
              <w:jc w:val="center"/>
              <w:textAlignment w:val="center"/>
              <w:rPr>
                <w:rFonts w:ascii="宋体" w:hAnsi="宋体"/>
                <w:szCs w:val="21"/>
              </w:rPr>
            </w:pPr>
          </w:p>
          <w:p>
            <w:pPr>
              <w:spacing w:line="576" w:lineRule="exact"/>
              <w:jc w:val="center"/>
              <w:textAlignment w:val="center"/>
              <w:rPr>
                <w:rFonts w:ascii="宋体" w:hAnsi="宋体"/>
                <w:szCs w:val="21"/>
              </w:rPr>
            </w:pPr>
          </w:p>
          <w:p>
            <w:pPr>
              <w:spacing w:line="576" w:lineRule="exact"/>
              <w:jc w:val="center"/>
              <w:textAlignment w:val="center"/>
              <w:rPr>
                <w:rFonts w:ascii="宋体" w:hAnsi="宋体"/>
                <w:szCs w:val="21"/>
              </w:rPr>
            </w:pPr>
          </w:p>
          <w:p>
            <w:pPr>
              <w:spacing w:line="576" w:lineRule="exact"/>
              <w:jc w:val="center"/>
              <w:textAlignment w:val="center"/>
              <w:rPr>
                <w:rFonts w:ascii="宋体" w:hAnsi="宋体"/>
                <w:szCs w:val="21"/>
              </w:rPr>
            </w:pPr>
          </w:p>
          <w:p>
            <w:pPr>
              <w:spacing w:line="576" w:lineRule="exact"/>
              <w:jc w:val="center"/>
              <w:textAlignment w:val="center"/>
              <w:rPr>
                <w:rFonts w:ascii="宋体" w:hAnsi="宋体"/>
                <w:szCs w:val="21"/>
              </w:rPr>
            </w:pPr>
          </w:p>
          <w:p>
            <w:pPr>
              <w:spacing w:line="576" w:lineRule="exact"/>
              <w:textAlignment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69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宋体" w:hAnsi="宋体" w:cs="仿宋_GB2312"/>
                <w:bCs/>
                <w:szCs w:val="21"/>
              </w:rPr>
            </w:pPr>
            <w:r>
              <w:rPr>
                <w:rFonts w:hint="eastAsia" w:ascii="宋体" w:hAnsi="宋体" w:cs="仿宋_GB2312"/>
                <w:bCs/>
                <w:szCs w:val="21"/>
              </w:rPr>
              <w:t>家庭成员及</w:t>
            </w:r>
          </w:p>
          <w:p>
            <w:pPr>
              <w:spacing w:line="560" w:lineRule="exact"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仿宋_GB2312"/>
                <w:bCs/>
                <w:szCs w:val="21"/>
              </w:rPr>
              <w:t>主要社会关系</w:t>
            </w: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textAlignment w:val="center"/>
              <w:rPr>
                <w:rFonts w:ascii="宋体" w:hAnsi="宋体" w:cs="仿宋_GB2312"/>
                <w:bCs/>
                <w:szCs w:val="21"/>
              </w:rPr>
            </w:pPr>
            <w:r>
              <w:rPr>
                <w:rFonts w:hint="eastAsia" w:ascii="宋体" w:hAnsi="宋体" w:cs="仿宋_GB2312"/>
                <w:bCs/>
                <w:szCs w:val="21"/>
              </w:rPr>
              <w:t>关系</w:t>
            </w:r>
          </w:p>
        </w:tc>
        <w:tc>
          <w:tcPr>
            <w:tcW w:w="15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textAlignment w:val="center"/>
              <w:rPr>
                <w:rFonts w:ascii="宋体" w:hAnsi="宋体" w:cs="仿宋_GB2312"/>
                <w:bCs/>
                <w:szCs w:val="21"/>
              </w:rPr>
            </w:pPr>
            <w:r>
              <w:rPr>
                <w:rFonts w:hint="eastAsia" w:ascii="宋体" w:hAnsi="宋体" w:cs="仿宋_GB2312"/>
                <w:bCs/>
                <w:szCs w:val="21"/>
              </w:rPr>
              <w:t>姓名</w:t>
            </w:r>
          </w:p>
        </w:tc>
        <w:tc>
          <w:tcPr>
            <w:tcW w:w="511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textAlignment w:val="center"/>
              <w:rPr>
                <w:rFonts w:ascii="宋体" w:hAnsi="宋体" w:cs="仿宋_GB2312"/>
                <w:bCs/>
                <w:szCs w:val="21"/>
              </w:rPr>
            </w:pPr>
            <w:r>
              <w:rPr>
                <w:rFonts w:hint="eastAsia" w:ascii="宋体" w:hAnsi="宋体" w:cs="仿宋_GB2312"/>
                <w:bCs/>
                <w:szCs w:val="21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69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szCs w:val="21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textAlignment w:val="center"/>
              <w:rPr>
                <w:rFonts w:ascii="宋体" w:hAnsi="宋体"/>
                <w:szCs w:val="21"/>
              </w:rPr>
            </w:pPr>
          </w:p>
        </w:tc>
        <w:tc>
          <w:tcPr>
            <w:tcW w:w="15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textAlignment w:val="center"/>
              <w:rPr>
                <w:rFonts w:ascii="宋体" w:hAnsi="宋体"/>
                <w:szCs w:val="21"/>
              </w:rPr>
            </w:pPr>
          </w:p>
        </w:tc>
        <w:tc>
          <w:tcPr>
            <w:tcW w:w="511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textAlignment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69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szCs w:val="21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textAlignment w:val="center"/>
              <w:rPr>
                <w:rFonts w:ascii="宋体" w:hAnsi="宋体"/>
                <w:szCs w:val="21"/>
              </w:rPr>
            </w:pPr>
          </w:p>
        </w:tc>
        <w:tc>
          <w:tcPr>
            <w:tcW w:w="15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textAlignment w:val="center"/>
              <w:rPr>
                <w:rFonts w:ascii="宋体" w:hAnsi="宋体"/>
                <w:szCs w:val="21"/>
              </w:rPr>
            </w:pPr>
          </w:p>
        </w:tc>
        <w:tc>
          <w:tcPr>
            <w:tcW w:w="511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textAlignment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69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szCs w:val="21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textAlignment w:val="center"/>
              <w:rPr>
                <w:rFonts w:ascii="宋体" w:hAnsi="宋体"/>
                <w:szCs w:val="21"/>
              </w:rPr>
            </w:pPr>
          </w:p>
        </w:tc>
        <w:tc>
          <w:tcPr>
            <w:tcW w:w="15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textAlignment w:val="center"/>
              <w:rPr>
                <w:rFonts w:ascii="宋体" w:hAnsi="宋体"/>
                <w:szCs w:val="21"/>
              </w:rPr>
            </w:pPr>
          </w:p>
        </w:tc>
        <w:tc>
          <w:tcPr>
            <w:tcW w:w="511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textAlignment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69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szCs w:val="21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textAlignment w:val="center"/>
              <w:rPr>
                <w:rFonts w:ascii="宋体" w:hAnsi="宋体"/>
                <w:szCs w:val="21"/>
              </w:rPr>
            </w:pPr>
          </w:p>
        </w:tc>
        <w:tc>
          <w:tcPr>
            <w:tcW w:w="15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textAlignment w:val="center"/>
              <w:rPr>
                <w:rFonts w:ascii="宋体" w:hAnsi="宋体"/>
                <w:szCs w:val="21"/>
              </w:rPr>
            </w:pPr>
          </w:p>
        </w:tc>
        <w:tc>
          <w:tcPr>
            <w:tcW w:w="511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textAlignment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69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szCs w:val="21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textAlignment w:val="center"/>
              <w:rPr>
                <w:rFonts w:ascii="宋体" w:hAnsi="宋体"/>
                <w:szCs w:val="21"/>
              </w:rPr>
            </w:pPr>
          </w:p>
        </w:tc>
        <w:tc>
          <w:tcPr>
            <w:tcW w:w="15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textAlignment w:val="center"/>
              <w:rPr>
                <w:rFonts w:ascii="宋体" w:hAnsi="宋体"/>
                <w:szCs w:val="21"/>
              </w:rPr>
            </w:pPr>
          </w:p>
        </w:tc>
        <w:tc>
          <w:tcPr>
            <w:tcW w:w="511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textAlignment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8" w:hRule="atLeast"/>
          <w:jc w:val="center"/>
        </w:trPr>
        <w:tc>
          <w:tcPr>
            <w:tcW w:w="169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宋体" w:hAnsi="宋体" w:cs="仿宋_GB2312"/>
                <w:bCs/>
                <w:szCs w:val="21"/>
              </w:rPr>
            </w:pPr>
            <w:r>
              <w:rPr>
                <w:rFonts w:hint="eastAsia" w:ascii="宋体" w:hAnsi="宋体" w:cs="仿宋_GB2312"/>
                <w:bCs/>
                <w:szCs w:val="21"/>
              </w:rPr>
              <w:t>资 格</w:t>
            </w:r>
          </w:p>
          <w:p>
            <w:pPr>
              <w:spacing w:line="560" w:lineRule="exact"/>
              <w:jc w:val="center"/>
              <w:textAlignment w:val="center"/>
              <w:rPr>
                <w:rFonts w:ascii="宋体" w:hAnsi="宋体" w:cs="仿宋_GB2312"/>
                <w:bCs/>
                <w:szCs w:val="21"/>
              </w:rPr>
            </w:pPr>
            <w:r>
              <w:rPr>
                <w:rFonts w:hint="eastAsia" w:ascii="宋体" w:hAnsi="宋体" w:cs="仿宋_GB2312"/>
                <w:bCs/>
                <w:szCs w:val="21"/>
              </w:rPr>
              <w:t>审 查</w:t>
            </w:r>
          </w:p>
          <w:p>
            <w:pPr>
              <w:spacing w:line="560" w:lineRule="exact"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bCs/>
                <w:szCs w:val="21"/>
              </w:rPr>
              <w:t>意 见</w:t>
            </w:r>
          </w:p>
        </w:tc>
        <w:tc>
          <w:tcPr>
            <w:tcW w:w="811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76" w:lineRule="exact"/>
              <w:textAlignment w:val="center"/>
              <w:rPr>
                <w:rFonts w:ascii="宋体" w:hAnsi="宋体"/>
                <w:sz w:val="36"/>
                <w:szCs w:val="36"/>
              </w:rPr>
            </w:pPr>
          </w:p>
          <w:p>
            <w:pPr>
              <w:spacing w:line="640" w:lineRule="exact"/>
              <w:ind w:firstLine="440" w:firstLineChars="200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经审核，该同志符合山丹县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u w:val="single"/>
              </w:rPr>
              <w:t xml:space="preserve">                          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报考资格条件，同意报考。</w:t>
            </w:r>
          </w:p>
          <w:p>
            <w:pPr>
              <w:spacing w:line="576" w:lineRule="exact"/>
              <w:textAlignment w:val="center"/>
              <w:rPr>
                <w:rFonts w:ascii="仿宋_GB2312" w:hAnsi="仿宋_GB2312" w:eastAsia="仿宋_GB2312" w:cs="仿宋_GB2312"/>
                <w:sz w:val="36"/>
                <w:szCs w:val="36"/>
              </w:rPr>
            </w:pPr>
            <w:bookmarkStart w:id="0" w:name="_GoBack"/>
            <w:bookmarkEnd w:id="0"/>
          </w:p>
          <w:p>
            <w:pPr>
              <w:spacing w:line="576" w:lineRule="exact"/>
              <w:ind w:firstLine="4800" w:firstLineChars="200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审核人：</w:t>
            </w:r>
          </w:p>
          <w:p>
            <w:pPr>
              <w:spacing w:line="576" w:lineRule="exact"/>
              <w:ind w:firstLine="480" w:firstLineChars="200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                  年   月    日</w:t>
            </w:r>
          </w:p>
          <w:p>
            <w:pPr>
              <w:spacing w:line="576" w:lineRule="exact"/>
              <w:textAlignment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9" w:hRule="atLeast"/>
          <w:jc w:val="center"/>
        </w:trPr>
        <w:tc>
          <w:tcPr>
            <w:tcW w:w="980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黑体" w:hAnsi="黑体" w:eastAsia="黑体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仿宋_GB2312"/>
                <w:b/>
                <w:bCs/>
                <w:sz w:val="24"/>
                <w:szCs w:val="24"/>
              </w:rPr>
              <w:t>报考人</w:t>
            </w:r>
            <w:r>
              <w:rPr>
                <w:rFonts w:ascii="黑体" w:hAnsi="黑体" w:eastAsia="黑体" w:cs="仿宋_GB2312"/>
                <w:b/>
                <w:bCs/>
                <w:sz w:val="24"/>
                <w:szCs w:val="24"/>
              </w:rPr>
              <w:t>员</w:t>
            </w:r>
            <w:r>
              <w:rPr>
                <w:rFonts w:hint="eastAsia" w:ascii="黑体" w:hAnsi="黑体" w:eastAsia="黑体" w:cs="仿宋_GB2312"/>
                <w:b/>
                <w:bCs/>
                <w:sz w:val="24"/>
                <w:szCs w:val="24"/>
              </w:rPr>
              <w:t>诚信承诺书</w:t>
            </w:r>
          </w:p>
          <w:p>
            <w:pPr>
              <w:spacing w:line="560" w:lineRule="exact"/>
              <w:jc w:val="left"/>
              <w:textAlignment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 xml:space="preserve">    </w:t>
            </w:r>
          </w:p>
          <w:p>
            <w:pPr>
              <w:spacing w:line="560" w:lineRule="exact"/>
              <w:ind w:firstLine="472" w:firstLineChars="196"/>
              <w:jc w:val="left"/>
              <w:textAlignment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我已仔细阅读《山丹县202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年公开招聘专</w:t>
            </w:r>
            <w:r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  <w:t>职社区工作者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公告》相关信息，理解其内容，并郑重承诺：本人提供的个人信息、证明材料、证件等真实、准确，对因提供有关信息证件不实或违反有关纪律规定所造成的后果，本人自愿承担相应处罚和责任，自动放弃本次考试及聘用资格。</w:t>
            </w:r>
          </w:p>
          <w:p>
            <w:pPr>
              <w:spacing w:line="576" w:lineRule="exact"/>
              <w:ind w:left="5985" w:leftChars="2850" w:firstLine="3360" w:firstLineChars="140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承诺人（签名）：                 </w:t>
            </w:r>
          </w:p>
          <w:p>
            <w:pPr>
              <w:spacing w:line="576" w:lineRule="exact"/>
              <w:ind w:firstLine="6480" w:firstLineChars="270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     月    日</w:t>
            </w:r>
          </w:p>
        </w:tc>
      </w:tr>
    </w:tbl>
    <w:p/>
    <w:sectPr>
      <w:pgSz w:w="11907" w:h="16840"/>
      <w:pgMar w:top="1588" w:right="1474" w:bottom="1588" w:left="1588" w:header="851" w:footer="1418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zFmMjU0NGYwNmE1MmRiNGVjNDUwMTBmOWYxYTQ5ZjMifQ=="/>
  </w:docVars>
  <w:rsids>
    <w:rsidRoot w:val="00172A27"/>
    <w:rsid w:val="0004259E"/>
    <w:rsid w:val="00056382"/>
    <w:rsid w:val="000A1A40"/>
    <w:rsid w:val="000D0241"/>
    <w:rsid w:val="00146C29"/>
    <w:rsid w:val="00172A27"/>
    <w:rsid w:val="001B79B0"/>
    <w:rsid w:val="001E26D1"/>
    <w:rsid w:val="002230AE"/>
    <w:rsid w:val="002845CB"/>
    <w:rsid w:val="0038040D"/>
    <w:rsid w:val="00402B8E"/>
    <w:rsid w:val="00410137"/>
    <w:rsid w:val="00437AF1"/>
    <w:rsid w:val="0064726D"/>
    <w:rsid w:val="006B1FA3"/>
    <w:rsid w:val="006D4D5A"/>
    <w:rsid w:val="007450AC"/>
    <w:rsid w:val="007F6F1C"/>
    <w:rsid w:val="008154C2"/>
    <w:rsid w:val="008F4207"/>
    <w:rsid w:val="00933C27"/>
    <w:rsid w:val="00951C72"/>
    <w:rsid w:val="00A41B6B"/>
    <w:rsid w:val="00A430F3"/>
    <w:rsid w:val="00A7523E"/>
    <w:rsid w:val="00C912AA"/>
    <w:rsid w:val="00D05993"/>
    <w:rsid w:val="00D079EB"/>
    <w:rsid w:val="00D41723"/>
    <w:rsid w:val="00D9683F"/>
    <w:rsid w:val="00DB7481"/>
    <w:rsid w:val="0376493B"/>
    <w:rsid w:val="03B96AA4"/>
    <w:rsid w:val="09151F1E"/>
    <w:rsid w:val="15AD4321"/>
    <w:rsid w:val="15D20BEF"/>
    <w:rsid w:val="180A0571"/>
    <w:rsid w:val="190C548D"/>
    <w:rsid w:val="1BD712B5"/>
    <w:rsid w:val="1F485AD8"/>
    <w:rsid w:val="205D438A"/>
    <w:rsid w:val="241C3358"/>
    <w:rsid w:val="26B0790D"/>
    <w:rsid w:val="288D1F5B"/>
    <w:rsid w:val="296F0F28"/>
    <w:rsid w:val="2BDB4FA5"/>
    <w:rsid w:val="32C57C62"/>
    <w:rsid w:val="339F2DC8"/>
    <w:rsid w:val="33B66675"/>
    <w:rsid w:val="3A410516"/>
    <w:rsid w:val="40B87E64"/>
    <w:rsid w:val="436575DF"/>
    <w:rsid w:val="48DB07BD"/>
    <w:rsid w:val="5133250E"/>
    <w:rsid w:val="51DE6062"/>
    <w:rsid w:val="53710AA8"/>
    <w:rsid w:val="5AC720AC"/>
    <w:rsid w:val="5F6E6E08"/>
    <w:rsid w:val="649D4417"/>
    <w:rsid w:val="67515AEA"/>
    <w:rsid w:val="6B5B0E68"/>
    <w:rsid w:val="6B8E6B68"/>
    <w:rsid w:val="6B9D1A33"/>
    <w:rsid w:val="6F053B2F"/>
    <w:rsid w:val="76B66E93"/>
    <w:rsid w:val="7A634C39"/>
    <w:rsid w:val="7E462FD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uiPriority w:val="99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批注框文本 Char"/>
    <w:basedOn w:val="6"/>
    <w:link w:val="2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Micorosoft</Company>
  <Pages>3</Pages>
  <Words>81</Words>
  <Characters>462</Characters>
  <Lines>3</Lines>
  <Paragraphs>1</Paragraphs>
  <TotalTime>2</TotalTime>
  <ScaleCrop>false</ScaleCrop>
  <LinksUpToDate>false</LinksUpToDate>
  <CharactersWithSpaces>542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2023-04-19T07:20:00Z</dcterms:created>
  <dc:creator>刘慧</dc:creator>
  <cp:lastModifiedBy>硬汉</cp:lastModifiedBy>
  <cp:lastPrinted>2024-02-21T02:37:48Z</cp:lastPrinted>
  <dcterms:modified xsi:type="dcterms:W3CDTF">2024-02-21T02:39:41Z</dcterms:modified>
  <dc:title>甘肃省   年国家农村义务教育阶段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6E242C7F84954D65A150B4E93C0ED489</vt:lpwstr>
  </property>
</Properties>
</file>