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附件5</w:t>
      </w:r>
    </w:p>
    <w:p>
      <w:pPr>
        <w:spacing w:line="600" w:lineRule="exact"/>
        <w:ind w:firstLine="880" w:firstLineChars="200"/>
        <w:jc w:val="center"/>
        <w:rPr>
          <w:rFonts w:hint="eastAsia" w:ascii="仿宋" w:hAnsi="仿宋" w:eastAsia="仿宋" w:cs="仿宋_GB2312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_GB2312"/>
          <w:sz w:val="44"/>
          <w:szCs w:val="44"/>
          <w:lang w:val="en-US" w:eastAsia="zh-CN"/>
        </w:rPr>
        <w:t>山丹培黎图书馆新馆开馆运行经费</w:t>
      </w:r>
    </w:p>
    <w:p>
      <w:pPr>
        <w:spacing w:line="600" w:lineRule="exact"/>
        <w:ind w:firstLine="880" w:firstLineChars="200"/>
        <w:jc w:val="center"/>
        <w:rPr>
          <w:rFonts w:hint="eastAsia" w:ascii="仿宋" w:hAnsi="仿宋" w:eastAsia="仿宋" w:cs="仿宋_GB2312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_GB2312"/>
          <w:sz w:val="44"/>
          <w:szCs w:val="44"/>
          <w:lang w:val="en-US" w:eastAsia="zh-CN"/>
        </w:rPr>
        <w:t>项目支出</w:t>
      </w:r>
      <w:bookmarkStart w:id="0" w:name="_GoBack"/>
      <w:bookmarkEnd w:id="0"/>
      <w:r>
        <w:rPr>
          <w:rFonts w:hint="eastAsia" w:ascii="仿宋" w:hAnsi="仿宋" w:eastAsia="仿宋" w:cs="仿宋_GB2312"/>
          <w:sz w:val="44"/>
          <w:szCs w:val="44"/>
          <w:lang w:val="en-US" w:eastAsia="zh-CN"/>
        </w:rPr>
        <w:t>绩效自评报告</w:t>
      </w:r>
    </w:p>
    <w:p>
      <w:pPr>
        <w:spacing w:line="600" w:lineRule="exact"/>
        <w:ind w:firstLine="640" w:firstLineChars="200"/>
        <w:rPr>
          <w:rFonts w:hint="eastAsia" w:eastAsia="黑体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2023年5月我馆改造提升后开馆运行，由于读者服务功能室从原来的5个增加至12个。图书馆功能室更齐全，阅读环境更优美，每天到馆读者显著增多，各阅览空间全部为读者提供免费开放服务。同时，新配备一系列数字化设施设备，加上馆舍面积增大，馆内正常运行费用翻倍增加。为能最大限度的为读者提供方便、快捷、高效、安全的借阅服务，通过向上级主管部门（山丹县文体广电和旅游局）申请，由山丹县文体广电和旅游局予以转报。通过财政批复，拨款10万元作为本年新馆开馆运行经费（山文体广旅[2023]124号）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（二）项目绩效目标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最大限度的为读者提供方便、快捷、高效、安全的借阅服务，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提供更加优美舒适的阅读环境。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>
      <w:pPr>
        <w:spacing w:line="60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该项目资金于10月份拨付到位，计划于12月底全部支出完毕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现已完成计划。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三、绩效目标完成情况及效益分析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该项目于12月20日全部完成，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最大限度的为读者提供方便、快捷、高效、安全的借阅服务，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提供更加优美舒适的阅读环境，增加了读者的流通人次，满足了全县人民群众日益增长的精神文化需求，提升了群众的文化素养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四、自评结论</w:t>
      </w:r>
    </w:p>
    <w:p>
      <w:pPr>
        <w:spacing w:line="60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</w:t>
      </w:r>
      <w:r>
        <w:rPr>
          <w:rFonts w:hint="eastAsia" w:ascii="仿宋_GB2312" w:eastAsia="仿宋_GB2312"/>
          <w:sz w:val="32"/>
          <w:szCs w:val="32"/>
        </w:rPr>
        <w:t>项目实施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完毕后，我馆读者流通人次比之前增加了10%，借阅环境得到改善，资金支付全部完成，自评得分结果为100分。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下一步改进工作的措施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合理应用经费，按时完成支出进度，为读者提供更好的阅读环境。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spacing w:line="560" w:lineRule="exact"/>
        <w:ind w:firstLine="4160" w:firstLineChars="13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山丹培黎图书馆</w:t>
      </w:r>
    </w:p>
    <w:p>
      <w:pPr>
        <w:spacing w:line="560" w:lineRule="exact"/>
        <w:ind w:firstLine="4160" w:firstLineChars="13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2024年1月5日</w:t>
      </w:r>
    </w:p>
    <w:p/>
    <w:p>
      <w:pPr>
        <w:spacing w:line="60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EFBAC4"/>
    <w:multiLevelType w:val="singleLevel"/>
    <w:tmpl w:val="78EFBAC4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liZWVhM2M5YmMzN2ZiYmM3NzQ1Y2JlMTk0NzRiODMifQ==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81F21"/>
    <w:rsid w:val="00530E72"/>
    <w:rsid w:val="007B2162"/>
    <w:rsid w:val="00810656"/>
    <w:rsid w:val="00854E14"/>
    <w:rsid w:val="008C120E"/>
    <w:rsid w:val="00976E20"/>
    <w:rsid w:val="009F449D"/>
    <w:rsid w:val="00A34770"/>
    <w:rsid w:val="00B4239C"/>
    <w:rsid w:val="00E430CA"/>
    <w:rsid w:val="00EA2F26"/>
    <w:rsid w:val="02BE12A1"/>
    <w:rsid w:val="0451447E"/>
    <w:rsid w:val="04CC4C2E"/>
    <w:rsid w:val="07F7358F"/>
    <w:rsid w:val="0ECA2393"/>
    <w:rsid w:val="19052CE5"/>
    <w:rsid w:val="1C9B25AD"/>
    <w:rsid w:val="1DD71A40"/>
    <w:rsid w:val="2A382085"/>
    <w:rsid w:val="2A8F0F30"/>
    <w:rsid w:val="2C25194F"/>
    <w:rsid w:val="3885411B"/>
    <w:rsid w:val="50355FCF"/>
    <w:rsid w:val="53F116AE"/>
    <w:rsid w:val="564A4464"/>
    <w:rsid w:val="58867FE7"/>
    <w:rsid w:val="58B81E4F"/>
    <w:rsid w:val="5B9159CA"/>
    <w:rsid w:val="5EA44A4C"/>
    <w:rsid w:val="6083513B"/>
    <w:rsid w:val="6A346BB6"/>
    <w:rsid w:val="6E23267E"/>
    <w:rsid w:val="745E524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99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index 1"/>
    <w:basedOn w:val="1"/>
    <w:next w:val="1"/>
    <w:autoRedefine/>
    <w:qFormat/>
    <w:uiPriority w:val="99"/>
    <w:rPr>
      <w:rFonts w:ascii="Times New Roman" w:hAnsi="Times New Roman"/>
    </w:rPr>
  </w:style>
  <w:style w:type="character" w:customStyle="1" w:styleId="7">
    <w:name w:val="页眉 Char"/>
    <w:basedOn w:val="6"/>
    <w:link w:val="3"/>
    <w:autoRedefine/>
    <w:qFormat/>
    <w:uiPriority w:val="0"/>
    <w:rPr>
      <w:rFonts w:ascii="Calibri"/>
      <w:kern w:val="2"/>
      <w:sz w:val="18"/>
      <w:szCs w:val="18"/>
    </w:rPr>
  </w:style>
  <w:style w:type="character" w:customStyle="1" w:styleId="8">
    <w:name w:val="页脚 Char"/>
    <w:basedOn w:val="6"/>
    <w:link w:val="2"/>
    <w:autoRedefine/>
    <w:qFormat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685</Words>
  <Characters>727</Characters>
  <Lines>2</Lines>
  <Paragraphs>1</Paragraphs>
  <TotalTime>11</TotalTime>
  <ScaleCrop>false</ScaleCrop>
  <LinksUpToDate>false</LinksUpToDate>
  <CharactersWithSpaces>727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Administrator</cp:lastModifiedBy>
  <dcterms:modified xsi:type="dcterms:W3CDTF">2024-01-05T09:23:28Z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AC9C8DBA86D748B5B7A309219606A2A8_13</vt:lpwstr>
  </property>
</Properties>
</file>