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C5" w:rsidRDefault="00A72A4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改善高中办学条件项目支出绩效自评报告</w:t>
      </w:r>
    </w:p>
    <w:p w:rsidR="00F009C5" w:rsidRDefault="00F009C5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</w:p>
    <w:p w:rsidR="00F009C5" w:rsidRDefault="00A72A41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一、项目基本情况</w:t>
      </w:r>
    </w:p>
    <w:p w:rsidR="00F009C5" w:rsidRDefault="00A72A41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（一）项目概况</w:t>
      </w:r>
    </w:p>
    <w:p w:rsidR="00F009C5" w:rsidRDefault="00A72A41">
      <w:pPr>
        <w:spacing w:line="587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改善高中办学田建项目主要包括山丹一中翠英楼、</w:t>
      </w:r>
      <w:proofErr w:type="gramStart"/>
      <w:r>
        <w:rPr>
          <w:rFonts w:ascii="仿宋_GB2312" w:eastAsia="仿宋_GB2312" w:hAnsi="黑体" w:hint="eastAsia"/>
          <w:sz w:val="32"/>
          <w:szCs w:val="32"/>
        </w:rPr>
        <w:t>颉</w:t>
      </w:r>
      <w:proofErr w:type="gramEnd"/>
      <w:r>
        <w:rPr>
          <w:rFonts w:ascii="仿宋_GB2312" w:eastAsia="仿宋_GB2312" w:hAnsi="黑体" w:hint="eastAsia"/>
          <w:sz w:val="32"/>
          <w:szCs w:val="32"/>
        </w:rPr>
        <w:t>英楼、育英楼、明德楼的震后维修加固，山丹一中下水管道维修加固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Ansi="黑体" w:hint="eastAsia"/>
          <w:sz w:val="32"/>
          <w:szCs w:val="32"/>
        </w:rPr>
        <w:t>山丹一中翠英楼、</w:t>
      </w:r>
      <w:proofErr w:type="gramStart"/>
      <w:r>
        <w:rPr>
          <w:rFonts w:ascii="仿宋_GB2312" w:eastAsia="仿宋_GB2312" w:hAnsi="黑体" w:hint="eastAsia"/>
          <w:sz w:val="32"/>
          <w:szCs w:val="32"/>
        </w:rPr>
        <w:t>颉</w:t>
      </w:r>
      <w:proofErr w:type="gramEnd"/>
      <w:r>
        <w:rPr>
          <w:rFonts w:ascii="仿宋_GB2312" w:eastAsia="仿宋_GB2312" w:hAnsi="黑体" w:hint="eastAsia"/>
          <w:sz w:val="32"/>
          <w:szCs w:val="32"/>
        </w:rPr>
        <w:t>英楼、育英楼、明德楼的震后维修加固项目资金190万元，维修面积1000平方米。山丹一中下水管道维修加固项目资金</w:t>
      </w:r>
      <w:r>
        <w:rPr>
          <w:rFonts w:ascii="仿宋_GB2312" w:eastAsia="仿宋_GB2312" w:hAnsi="黑体"/>
          <w:sz w:val="32"/>
          <w:szCs w:val="32"/>
        </w:rPr>
        <w:t>90</w:t>
      </w:r>
      <w:r>
        <w:rPr>
          <w:rFonts w:ascii="仿宋_GB2312" w:eastAsia="仿宋_GB2312" w:hAnsi="黑体" w:hint="eastAsia"/>
          <w:sz w:val="32"/>
          <w:szCs w:val="32"/>
        </w:rPr>
        <w:t>万元，维修管道800米。</w:t>
      </w:r>
    </w:p>
    <w:p w:rsidR="00F009C5" w:rsidRDefault="00A72A41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（二）项目绩效目标</w:t>
      </w:r>
    </w:p>
    <w:p w:rsidR="00F009C5" w:rsidRDefault="00A72A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项目建成后，将改善高中办学条件，全面消除安全隐患，为高中学生营造文明和谐的育人环境。群众满意度要达到90%以上。</w:t>
      </w:r>
      <w:bookmarkStart w:id="0" w:name="_GoBack"/>
      <w:bookmarkEnd w:id="0"/>
    </w:p>
    <w:p w:rsidR="00F009C5" w:rsidRDefault="00A72A41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二、项目资金情况</w:t>
      </w:r>
    </w:p>
    <w:p w:rsidR="00F009C5" w:rsidRDefault="00A72A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项目需资金</w:t>
      </w:r>
      <w:r>
        <w:rPr>
          <w:rFonts w:ascii="仿宋_GB2312" w:eastAsia="仿宋_GB2312"/>
          <w:sz w:val="32"/>
          <w:szCs w:val="32"/>
        </w:rPr>
        <w:t>280</w:t>
      </w:r>
      <w:r>
        <w:rPr>
          <w:rFonts w:ascii="仿宋_GB2312" w:eastAsia="仿宋_GB2312" w:hint="eastAsia"/>
          <w:sz w:val="32"/>
          <w:szCs w:val="32"/>
        </w:rPr>
        <w:t>万元，财政拨付资金</w:t>
      </w:r>
      <w:r>
        <w:rPr>
          <w:rFonts w:ascii="仿宋_GB2312" w:eastAsia="仿宋_GB2312"/>
          <w:sz w:val="32"/>
          <w:szCs w:val="32"/>
        </w:rPr>
        <w:t>280</w:t>
      </w:r>
      <w:r>
        <w:rPr>
          <w:rFonts w:ascii="仿宋_GB2312" w:eastAsia="仿宋_GB2312" w:hint="eastAsia"/>
          <w:sz w:val="32"/>
          <w:szCs w:val="32"/>
        </w:rPr>
        <w:t>万元，实际支出资金</w:t>
      </w:r>
      <w:r>
        <w:rPr>
          <w:rFonts w:ascii="仿宋_GB2312" w:eastAsia="仿宋_GB2312"/>
          <w:sz w:val="32"/>
          <w:szCs w:val="32"/>
        </w:rPr>
        <w:t>280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F009C5" w:rsidRDefault="00A72A41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三、绩效目标完成情况及效益分析</w:t>
      </w:r>
    </w:p>
    <w:p w:rsidR="00F009C5" w:rsidRDefault="00A72A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项目实施后，持续改善高中基本办学条件，提升学校基础设施水平，增强学校的综合实力，提高对教学工作的保障能力与服务水平。群众满意度达到90%以上。</w:t>
      </w:r>
    </w:p>
    <w:p w:rsidR="00F009C5" w:rsidRDefault="00A72A41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四、自评结论</w:t>
      </w:r>
    </w:p>
    <w:p w:rsidR="00F009C5" w:rsidRDefault="00A72A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达到预期目标。</w:t>
      </w:r>
    </w:p>
    <w:sectPr w:rsidR="00F009C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Microsoft YaHei U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Y0ZWY5NjQ3Yjc2YjYyNTgxMWUwM2RiNTdjZTEzZDQifQ=="/>
  </w:docVars>
  <w:rsids>
    <w:rsidRoot w:val="0ECA2393"/>
    <w:rsid w:val="0001489F"/>
    <w:rsid w:val="000A7557"/>
    <w:rsid w:val="000C090A"/>
    <w:rsid w:val="001940D5"/>
    <w:rsid w:val="002114C3"/>
    <w:rsid w:val="00286CA1"/>
    <w:rsid w:val="003C6F23"/>
    <w:rsid w:val="00481F21"/>
    <w:rsid w:val="00530E72"/>
    <w:rsid w:val="007B2162"/>
    <w:rsid w:val="00810656"/>
    <w:rsid w:val="00854E14"/>
    <w:rsid w:val="008C120E"/>
    <w:rsid w:val="00976E20"/>
    <w:rsid w:val="009F449D"/>
    <w:rsid w:val="00A34770"/>
    <w:rsid w:val="00A72A41"/>
    <w:rsid w:val="00B4239C"/>
    <w:rsid w:val="00E430CA"/>
    <w:rsid w:val="00EA2F26"/>
    <w:rsid w:val="00F009C5"/>
    <w:rsid w:val="00F17773"/>
    <w:rsid w:val="0ECA2393"/>
    <w:rsid w:val="10652BC8"/>
    <w:rsid w:val="15AC16A3"/>
    <w:rsid w:val="17A8709F"/>
    <w:rsid w:val="22F30816"/>
    <w:rsid w:val="46551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6"/>
    <w:qFormat/>
    <w:pPr>
      <w:widowControl w:val="0"/>
      <w:jc w:val="both"/>
    </w:pPr>
    <w:rPr>
      <w:rFonts w:asci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6">
    <w:name w:val="index 6"/>
    <w:basedOn w:val="a"/>
    <w:next w:val="a"/>
    <w:uiPriority w:val="99"/>
    <w:unhideWhenUsed/>
    <w:qFormat/>
    <w:pPr>
      <w:ind w:leftChars="1000" w:left="1000"/>
    </w:pPr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328</Characters>
  <Application>Microsoft Office Word</Application>
  <DocSecurity>0</DocSecurity>
  <Lines>2</Lines>
  <Paragraphs>1</Paragraphs>
  <ScaleCrop>false</ScaleCrop>
  <Company>Microsoft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散步的鱼</dc:creator>
  <cp:lastModifiedBy>JSSM7</cp:lastModifiedBy>
  <cp:revision>13</cp:revision>
  <cp:lastPrinted>2023-06-29T06:57:00Z</cp:lastPrinted>
  <dcterms:created xsi:type="dcterms:W3CDTF">2022-01-19T07:54:00Z</dcterms:created>
  <dcterms:modified xsi:type="dcterms:W3CDTF">2023-06-29T06:58:00Z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D2A44B6EBE864BF2B42BC3241148B4FB</vt:lpwstr>
  </property>
</Properties>
</file>