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61E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2023年度文联机关及所属9个协会活动经费</w:t>
      </w:r>
      <w:r>
        <w:rPr>
          <w:rFonts w:hint="eastAsia" w:ascii="方正小标宋简体" w:eastAsia="方正小标宋简体"/>
          <w:sz w:val="44"/>
          <w:szCs w:val="44"/>
        </w:rPr>
        <w:t>项目支出绩效自评报告</w:t>
      </w:r>
    </w:p>
    <w:p w14:paraId="3ED77CB1">
      <w:pPr>
        <w:keepNext w:val="0"/>
        <w:keepLines w:val="0"/>
        <w:pageBreakBefore w:val="0"/>
        <w:kinsoku/>
        <w:wordWrap/>
        <w:overflowPunct/>
        <w:topLinePunct w:val="0"/>
        <w:bidi w:val="0"/>
        <w:spacing w:line="640" w:lineRule="exact"/>
        <w:textAlignment w:val="auto"/>
        <w:rPr>
          <w:rFonts w:hint="eastAsia" w:eastAsia="黑体"/>
          <w:sz w:val="32"/>
          <w:szCs w:val="32"/>
        </w:rPr>
      </w:pPr>
    </w:p>
    <w:p w14:paraId="6D325DCA">
      <w:pPr>
        <w:keepNext w:val="0"/>
        <w:keepLines w:val="0"/>
        <w:pageBreakBefore w:val="0"/>
        <w:kinsoku/>
        <w:wordWrap/>
        <w:overflowPunct/>
        <w:topLinePunct w:val="0"/>
        <w:bidi w:val="0"/>
        <w:spacing w:line="640" w:lineRule="exact"/>
        <w:ind w:firstLine="640" w:firstLineChars="200"/>
        <w:textAlignment w:val="auto"/>
        <w:rPr>
          <w:rFonts w:eastAsia="黑体"/>
          <w:sz w:val="32"/>
          <w:szCs w:val="32"/>
        </w:rPr>
      </w:pPr>
      <w:r>
        <w:rPr>
          <w:rFonts w:hint="eastAsia" w:eastAsia="黑体"/>
          <w:sz w:val="32"/>
          <w:szCs w:val="32"/>
        </w:rPr>
        <w:t>一、项目基本情况</w:t>
      </w:r>
    </w:p>
    <w:p w14:paraId="40FEE668">
      <w:pPr>
        <w:keepNext w:val="0"/>
        <w:keepLines w:val="0"/>
        <w:pageBreakBefore w:val="0"/>
        <w:kinsoku/>
        <w:wordWrap/>
        <w:overflowPunct/>
        <w:topLinePunct w:val="0"/>
        <w:bidi w:val="0"/>
        <w:spacing w:line="64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（一）项目概况</w:t>
      </w:r>
    </w:p>
    <w:p w14:paraId="08ED0DF5">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2023年年初，山丹县财政局向山丹县文联</w:t>
      </w:r>
      <w:r>
        <w:rPr>
          <w:rFonts w:hint="eastAsia" w:ascii="仿宋_GB2312" w:eastAsia="仿宋_GB2312"/>
          <w:sz w:val="32"/>
          <w:szCs w:val="32"/>
          <w:lang w:eastAsia="zh-CN"/>
        </w:rPr>
        <w:t>下达</w:t>
      </w:r>
      <w:r>
        <w:rPr>
          <w:rFonts w:hint="eastAsia" w:ascii="仿宋_GB2312" w:eastAsia="仿宋_GB2312"/>
          <w:sz w:val="32"/>
          <w:szCs w:val="32"/>
          <w:lang w:val="en-US" w:eastAsia="zh-CN"/>
        </w:rPr>
        <w:t>文联机关及所属9个协会活动经费5万元。</w:t>
      </w:r>
    </w:p>
    <w:p w14:paraId="22C33FDD">
      <w:pPr>
        <w:keepNext w:val="0"/>
        <w:keepLines w:val="0"/>
        <w:pageBreakBefore w:val="0"/>
        <w:kinsoku/>
        <w:wordWrap/>
        <w:overflowPunct/>
        <w:topLinePunct w:val="0"/>
        <w:bidi w:val="0"/>
        <w:spacing w:line="64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（二）项目绩效目标</w:t>
      </w:r>
    </w:p>
    <w:p w14:paraId="7A64AF79">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县文联在2023年度安排所属各协会开展各类文艺志愿服务活动</w:t>
      </w:r>
      <w:bookmarkStart w:id="0" w:name="_GoBack"/>
      <w:bookmarkEnd w:id="0"/>
      <w:r>
        <w:rPr>
          <w:rFonts w:hint="eastAsia" w:ascii="仿宋_GB2312" w:eastAsia="仿宋_GB2312"/>
          <w:sz w:val="32"/>
          <w:szCs w:val="32"/>
          <w:lang w:val="en-US" w:eastAsia="zh-CN"/>
        </w:rPr>
        <w:t>，各协会按开展活动所花费用实报实销，确保各类文艺活动的顺利开展。</w:t>
      </w:r>
    </w:p>
    <w:p w14:paraId="08E08269">
      <w:pPr>
        <w:keepNext w:val="0"/>
        <w:keepLines w:val="0"/>
        <w:pageBreakBefore w:val="0"/>
        <w:kinsoku/>
        <w:wordWrap/>
        <w:overflowPunct/>
        <w:topLinePunct w:val="0"/>
        <w:bidi w:val="0"/>
        <w:spacing w:line="6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二、项目资金情况</w:t>
      </w:r>
    </w:p>
    <w:p w14:paraId="27BF507A">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outlineLv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2023年年初下达项目资金5万元，因项目资金支付不及时，县财政于9月压减0.2855万元，致使年底</w:t>
      </w:r>
      <w:r>
        <w:rPr>
          <w:rFonts w:hint="eastAsia" w:ascii="仿宋_GB2312" w:eastAsia="仿宋_GB2312"/>
          <w:sz w:val="32"/>
          <w:szCs w:val="32"/>
          <w:lang w:val="en-US" w:eastAsia="zh-CN"/>
        </w:rPr>
        <w:t>文联机关及所属9个协会活动经费仅支用4.7145万元全部支付完毕</w:t>
      </w:r>
      <w:r>
        <w:rPr>
          <w:rFonts w:hint="eastAsia" w:ascii="仿宋_GB2312" w:hAnsi="Times New Roman" w:eastAsia="仿宋_GB2312" w:cs="Times New Roman"/>
          <w:sz w:val="32"/>
          <w:szCs w:val="32"/>
          <w:lang w:val="en-US" w:eastAsia="zh-CN" w:bidi="ar-SA"/>
        </w:rPr>
        <w:t>，资金执行率为94.29%。</w:t>
      </w:r>
    </w:p>
    <w:p w14:paraId="20AF4658">
      <w:pPr>
        <w:keepNext w:val="0"/>
        <w:keepLines w:val="0"/>
        <w:pageBreakBefore w:val="0"/>
        <w:numPr>
          <w:ilvl w:val="0"/>
          <w:numId w:val="1"/>
        </w:numPr>
        <w:kinsoku/>
        <w:wordWrap/>
        <w:overflowPunct/>
        <w:topLinePunct w:val="0"/>
        <w:bidi w:val="0"/>
        <w:spacing w:line="6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绩效目标完成情况及效益分析</w:t>
      </w:r>
    </w:p>
    <w:p w14:paraId="336DB7E7">
      <w:pPr>
        <w:widowControl w:val="0"/>
        <w:numPr>
          <w:ilvl w:val="0"/>
          <w:numId w:val="0"/>
        </w:numPr>
        <w:wordWrap/>
        <w:adjustRightInd/>
        <w:snapToGrid/>
        <w:spacing w:line="580" w:lineRule="exact"/>
        <w:ind w:right="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根据年初工作计划，县文联</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组织开展手写春联进万家活动。春节前夕，结合山丹县新时代文明实践、“三下乡”暨“快乐老乡”群众性引领示范活动”，组织县书协、美协艺术家分赴各乡镇开展送书画、送手写春联下基层活动，</w:t>
      </w:r>
      <w:r>
        <w:rPr>
          <w:rFonts w:hint="eastAsia" w:ascii="仿宋_GB2312" w:hAnsi="仿宋_GB2312" w:eastAsia="仿宋_GB2312" w:cs="仿宋_GB2312"/>
          <w:sz w:val="32"/>
          <w:szCs w:val="32"/>
        </w:rPr>
        <w:t>先后组织30余名书画家</w:t>
      </w:r>
      <w:r>
        <w:rPr>
          <w:rFonts w:hint="eastAsia" w:ascii="仿宋_GB2312" w:hAnsi="仿宋_GB2312" w:eastAsia="仿宋_GB2312" w:cs="仿宋_GB2312"/>
          <w:sz w:val="32"/>
          <w:szCs w:val="32"/>
          <w:lang w:val="en-US" w:eastAsia="zh-CN"/>
        </w:rPr>
        <w:t>赴位奇镇、陈户镇和李桥乡等乡镇、村社，</w:t>
      </w:r>
      <w:r>
        <w:rPr>
          <w:rFonts w:hint="eastAsia" w:ascii="仿宋_GB2312" w:hAnsi="仿宋_GB2312" w:eastAsia="仿宋_GB2312" w:cs="仿宋_GB2312"/>
          <w:sz w:val="32"/>
          <w:szCs w:val="32"/>
        </w:rPr>
        <w:t>现场创作赠送书画作品300多幅，送春联、福字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000余幅。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组织开展新时代文明实践文艺志愿服务进基层活动。3月份，联合市文联组织市县书画艺术家10余名赴霍城</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双湖村、镇政府开展“文艺进万家，健康你我他”“三抓三促，助力乡村振兴”新时代文艺文艺志愿服务活动，现场创作书画40余幅，切实为</w:t>
      </w:r>
      <w:r>
        <w:rPr>
          <w:rFonts w:hint="eastAsia" w:ascii="仿宋_GB2312" w:hAnsi="仿宋_GB2312" w:eastAsia="仿宋_GB2312" w:cs="仿宋_GB2312"/>
          <w:sz w:val="32"/>
          <w:szCs w:val="32"/>
        </w:rPr>
        <w:t>丰富城乡群众精神文化生活，促进乡村振兴和乡风文明建设起到积极作用。</w:t>
      </w:r>
      <w:r>
        <w:rPr>
          <w:rFonts w:hint="eastAsia" w:ascii="仿宋_GB2312" w:hAnsi="仿宋_GB2312" w:eastAsia="仿宋_GB2312" w:cs="仿宋_GB2312"/>
          <w:sz w:val="32"/>
          <w:szCs w:val="32"/>
          <w:lang w:val="en-US" w:eastAsia="zh-CN"/>
        </w:rPr>
        <w:t>10月份，联合市文联组织书画及摄影艺术家赴大马营镇焉支花谷开展新时代文艺志愿服务活动，为对外宣传山丹起到了积极作用。当天，书画艺术家还现场为中和村及镇文化服务中心赠送书画作品。</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联合清泉镇文化服务中心开展“文艺进万家·健康你我他”新时代文艺志愿服务活动。活动集中在双桥村、新城社区、县府街社区等村社开展，主要以书法为主，期间穿插歌舞等文艺演出形式，群众的参与性和积极性均较高。活动共计组织10余场（次），召集文艺志愿者50余人次，受众居民群众达2000余人，活动现场累计创作并送出书画作品300余幅、福字、对联等5000余幅。</w:t>
      </w:r>
    </w:p>
    <w:p w14:paraId="749DC1BC">
      <w:pPr>
        <w:keepNext w:val="0"/>
        <w:keepLines w:val="0"/>
        <w:pageBreakBefore w:val="0"/>
        <w:widowControl w:val="0"/>
        <w:kinsoku/>
        <w:wordWrap/>
        <w:overflowPunct/>
        <w:topLinePunct w:val="0"/>
        <w:autoSpaceDE/>
        <w:bidi w:val="0"/>
        <w:adjustRightInd/>
        <w:snapToGrid/>
        <w:spacing w:line="640" w:lineRule="exact"/>
        <w:ind w:firstLine="640" w:firstLineChars="200"/>
        <w:textAlignment w:val="auto"/>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县文联通过开展各类文艺志愿服务活动，深入宣传了山丹悠久人文历史，集中展示了山丹改革开放以来的巨大变化和发展成就，谱写了山丹人民圆梦小康、迈步社会主义现代化的崭新篇章，为提升山丹文化品位，建设幸福美好新山丹起到了很好的宣传和推动作用，取得了良好社会效益，得到了社会各界一致好评。</w:t>
      </w:r>
    </w:p>
    <w:p w14:paraId="45BF4BEE">
      <w:pPr>
        <w:keepNext w:val="0"/>
        <w:keepLines w:val="0"/>
        <w:pageBreakBefore w:val="0"/>
        <w:numPr>
          <w:ilvl w:val="0"/>
          <w:numId w:val="0"/>
        </w:numPr>
        <w:kinsoku/>
        <w:wordWrap/>
        <w:overflowPunct/>
        <w:topLinePunct w:val="0"/>
        <w:bidi w:val="0"/>
        <w:spacing w:line="6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自评结论</w:t>
      </w:r>
    </w:p>
    <w:p w14:paraId="07B66DA4">
      <w:pPr>
        <w:pStyle w:val="2"/>
        <w:keepNext w:val="0"/>
        <w:keepLines w:val="0"/>
        <w:pageBreakBefore w:val="0"/>
        <w:kinsoku/>
        <w:wordWrap/>
        <w:overflowPunct/>
        <w:topLinePunct w:val="0"/>
        <w:bidi w:val="0"/>
        <w:spacing w:line="640" w:lineRule="exact"/>
        <w:ind w:left="0" w:leftChars="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山丹县文联在资金管理使用方面严格按照资金用途进行，无随意扩大使用范围和改变资金用途，做到专款专用，提高资金使用效益，只是资金支付不及时，于9月被县财政压减经费。综合绩效目标完成情况及效益分析，</w:t>
      </w:r>
      <w:r>
        <w:rPr>
          <w:rFonts w:hint="eastAsia" w:ascii="仿宋_GB2312" w:eastAsia="仿宋_GB2312"/>
          <w:sz w:val="32"/>
          <w:szCs w:val="32"/>
          <w:lang w:val="en-US" w:eastAsia="zh-CN"/>
        </w:rPr>
        <w:t>文联机关及所属9个协会活动经费</w:t>
      </w:r>
      <w:r>
        <w:rPr>
          <w:rFonts w:hint="eastAsia" w:ascii="仿宋_GB2312" w:hAnsi="Times New Roman" w:eastAsia="仿宋_GB2312" w:cs="Times New Roman"/>
          <w:b w:val="0"/>
          <w:kern w:val="2"/>
          <w:sz w:val="32"/>
          <w:szCs w:val="32"/>
          <w:lang w:val="en-US" w:eastAsia="zh-CN" w:bidi="ar-SA"/>
        </w:rPr>
        <w:t>自评分数为87.4分。</w:t>
      </w:r>
    </w:p>
    <w:p w14:paraId="03341FAC">
      <w:pPr>
        <w:keepNext w:val="0"/>
        <w:keepLines w:val="0"/>
        <w:pageBreakBefore w:val="0"/>
        <w:numPr>
          <w:ilvl w:val="0"/>
          <w:numId w:val="1"/>
        </w:numPr>
        <w:kinsoku/>
        <w:wordWrap/>
        <w:overflowPunct/>
        <w:topLinePunct w:val="0"/>
        <w:bidi w:val="0"/>
        <w:spacing w:line="64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下一步改进工作的措施</w:t>
      </w:r>
    </w:p>
    <w:p w14:paraId="02D04FE5">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加强队伍建设，提高</w:t>
      </w:r>
      <w:r>
        <w:rPr>
          <w:rFonts w:hint="eastAsia" w:ascii="仿宋_GB2312" w:hAnsi="仿宋_GB2312" w:eastAsia="仿宋_GB2312" w:cs="仿宋_GB2312"/>
          <w:sz w:val="32"/>
          <w:szCs w:val="32"/>
          <w:lang w:val="en-US" w:eastAsia="zh-CN"/>
        </w:rPr>
        <w:t>开展活动的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准确把握</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中央关于繁荣发展社会主义文艺的新思想、新理念、新要求，自觉做政治上的“明白人”，文艺界的“宣传员”。</w:t>
      </w:r>
    </w:p>
    <w:p w14:paraId="37062751">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完善制度建设，深入推进精细化、规范化管理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强化制度执行力度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进一步规范操作流程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强化人员</w:t>
      </w:r>
      <w:r>
        <w:rPr>
          <w:rFonts w:hint="eastAsia" w:ascii="仿宋_GB2312" w:hAnsi="仿宋_GB2312" w:eastAsia="仿宋_GB2312" w:cs="仿宋_GB2312"/>
          <w:sz w:val="32"/>
          <w:szCs w:val="32"/>
          <w:lang w:val="en-US" w:eastAsia="zh-CN"/>
        </w:rPr>
        <w:t>处理突发状况的能力</w:t>
      </w:r>
      <w:r>
        <w:rPr>
          <w:rFonts w:hint="eastAsia" w:ascii="仿宋_GB2312" w:hAnsi="仿宋_GB2312" w:eastAsia="仿宋_GB2312" w:cs="仿宋_GB2312"/>
          <w:sz w:val="32"/>
          <w:szCs w:val="32"/>
        </w:rPr>
        <w:t>，努力提高工作水平，确保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顺利</w:t>
      </w:r>
      <w:r>
        <w:rPr>
          <w:rFonts w:hint="eastAsia" w:ascii="仿宋_GB2312" w:hAnsi="仿宋_GB2312" w:eastAsia="仿宋_GB2312" w:cs="仿宋_GB2312"/>
          <w:sz w:val="32"/>
          <w:szCs w:val="32"/>
        </w:rPr>
        <w:t>运行。</w:t>
      </w:r>
    </w:p>
    <w:p w14:paraId="336270E3">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严格执行资金管理办法</w:t>
      </w:r>
      <w:r>
        <w:rPr>
          <w:rFonts w:hint="eastAsia" w:ascii="仿宋_GB2312" w:hAnsi="仿宋_GB2312" w:eastAsia="仿宋_GB2312" w:cs="仿宋_GB2312"/>
          <w:sz w:val="32"/>
          <w:szCs w:val="32"/>
          <w:lang w:eastAsia="zh-CN"/>
        </w:rPr>
        <w:t>。有计划地</w:t>
      </w:r>
      <w:r>
        <w:rPr>
          <w:rFonts w:hint="eastAsia" w:ascii="仿宋_GB2312" w:hAnsi="仿宋_GB2312" w:eastAsia="仿宋_GB2312" w:cs="仿宋_GB2312"/>
          <w:sz w:val="32"/>
          <w:szCs w:val="32"/>
        </w:rPr>
        <w:t>稳步推进，严格执行资金运行和管理有关规定，确保各类资金安全</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eastAsia="zh-CN"/>
        </w:rPr>
        <w:t>。</w:t>
      </w:r>
    </w:p>
    <w:p w14:paraId="3ABE11B9">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val="en-US" w:eastAsia="zh-CN"/>
        </w:rPr>
        <w:t>争取得到县委、县政府更大的重视和支持，山丹县文联将再接再励举办更多的具有影响力的活动。</w:t>
      </w:r>
    </w:p>
    <w:p w14:paraId="37738932">
      <w:pPr>
        <w:keepNext w:val="0"/>
        <w:keepLines w:val="0"/>
        <w:pageBreakBefore w:val="0"/>
        <w:kinsoku/>
        <w:wordWrap/>
        <w:overflowPunct/>
        <w:topLinePunct w:val="0"/>
        <w:bidi w:val="0"/>
        <w:spacing w:line="640" w:lineRule="exact"/>
        <w:textAlignment w:val="auto"/>
        <w:rPr>
          <w:rFonts w:hint="eastAsia"/>
        </w:rPr>
      </w:pPr>
    </w:p>
    <w:p w14:paraId="7989CA11">
      <w:pPr>
        <w:keepNext w:val="0"/>
        <w:keepLines w:val="0"/>
        <w:pageBreakBefore w:val="0"/>
        <w:kinsoku/>
        <w:wordWrap/>
        <w:overflowPunct/>
        <w:topLinePunct w:val="0"/>
        <w:bidi w:val="0"/>
        <w:spacing w:line="640" w:lineRule="exact"/>
        <w:ind w:firstLine="4160" w:firstLineChars="13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w:t>
      </w:r>
      <w:r>
        <w:rPr>
          <w:rFonts w:hint="eastAsia" w:ascii="方正仿宋_GB2312" w:hAnsi="方正仿宋_GB2312" w:eastAsia="方正仿宋_GB2312" w:cs="方正仿宋_GB2312"/>
          <w:sz w:val="32"/>
          <w:szCs w:val="32"/>
          <w:lang w:val="en-US" w:eastAsia="zh-CN"/>
        </w:rPr>
        <w:t>文学艺术界联合会</w:t>
      </w:r>
    </w:p>
    <w:p w14:paraId="43A91092">
      <w:pPr>
        <w:pStyle w:val="4"/>
        <w:keepNext w:val="0"/>
        <w:keepLines w:val="0"/>
        <w:pageBreakBefore w:val="0"/>
        <w:kinsoku/>
        <w:wordWrap/>
        <w:overflowPunct/>
        <w:topLinePunct w:val="0"/>
        <w:bidi w:val="0"/>
        <w:spacing w:line="640" w:lineRule="exact"/>
        <w:ind w:firstLine="4480" w:firstLineChars="1400"/>
        <w:textAlignment w:val="auto"/>
        <w:rPr>
          <w:rFonts w:hint="eastAsia" w:ascii="方正小标宋简体" w:eastAsia="方正小标宋简体"/>
          <w:sz w:val="44"/>
          <w:szCs w:val="44"/>
          <w:lang w:val="en-US" w:eastAsia="zh-CN"/>
        </w:rPr>
      </w:pPr>
      <w:r>
        <w:rPr>
          <w:rFonts w:hint="eastAsia" w:ascii="方正仿宋_GB2312" w:hAnsi="方正仿宋_GB2312" w:eastAsia="方正仿宋_GB2312" w:cs="方正仿宋_GB2312"/>
          <w:sz w:val="32"/>
          <w:szCs w:val="32"/>
          <w:lang w:val="en-US" w:eastAsia="zh-CN"/>
        </w:rPr>
        <w:t>2023年12月18日</w:t>
      </w:r>
    </w:p>
    <w:p w14:paraId="6683553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sz w:val="44"/>
          <w:szCs w:val="44"/>
          <w:lang w:val="en-US" w:eastAsia="zh-CN"/>
        </w:rPr>
      </w:pPr>
    </w:p>
    <w:p w14:paraId="5A3C47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2023年度山丹县第十届焉支山笔会活动</w:t>
      </w:r>
    </w:p>
    <w:p w14:paraId="7D834D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经费</w:t>
      </w:r>
      <w:r>
        <w:rPr>
          <w:rFonts w:hint="eastAsia" w:ascii="方正小标宋简体" w:eastAsia="方正小标宋简体"/>
          <w:sz w:val="44"/>
          <w:szCs w:val="44"/>
        </w:rPr>
        <w:t>项目支出绩效自评报告</w:t>
      </w:r>
    </w:p>
    <w:p w14:paraId="5F92B509">
      <w:pPr>
        <w:keepNext w:val="0"/>
        <w:keepLines w:val="0"/>
        <w:pageBreakBefore w:val="0"/>
        <w:kinsoku/>
        <w:wordWrap/>
        <w:overflowPunct/>
        <w:topLinePunct w:val="0"/>
        <w:bidi w:val="0"/>
        <w:spacing w:line="600" w:lineRule="exact"/>
        <w:textAlignment w:val="auto"/>
        <w:rPr>
          <w:rFonts w:hint="eastAsia" w:eastAsia="黑体"/>
          <w:sz w:val="32"/>
          <w:szCs w:val="32"/>
        </w:rPr>
      </w:pPr>
    </w:p>
    <w:p w14:paraId="3FC35C5B">
      <w:pPr>
        <w:keepNext w:val="0"/>
        <w:keepLines w:val="0"/>
        <w:pageBreakBefore w:val="0"/>
        <w:kinsoku/>
        <w:wordWrap/>
        <w:overflowPunct/>
        <w:topLinePunct w:val="0"/>
        <w:bidi w:val="0"/>
        <w:spacing w:line="600" w:lineRule="exact"/>
        <w:ind w:firstLine="640" w:firstLineChars="200"/>
        <w:textAlignment w:val="auto"/>
        <w:rPr>
          <w:rFonts w:eastAsia="黑体"/>
          <w:sz w:val="32"/>
          <w:szCs w:val="32"/>
        </w:rPr>
      </w:pPr>
      <w:r>
        <w:rPr>
          <w:rFonts w:hint="eastAsia" w:eastAsia="黑体"/>
          <w:sz w:val="32"/>
          <w:szCs w:val="32"/>
        </w:rPr>
        <w:t>一、项目基本情况</w:t>
      </w:r>
    </w:p>
    <w:p w14:paraId="4303BF55">
      <w:pPr>
        <w:keepNext w:val="0"/>
        <w:keepLines w:val="0"/>
        <w:pageBreakBefore w:val="0"/>
        <w:kinsoku/>
        <w:wordWrap/>
        <w:overflowPunct/>
        <w:topLinePunct w:val="0"/>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（一）项目概况</w:t>
      </w:r>
    </w:p>
    <w:p w14:paraId="3828AB6B">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2023年7月，山丹县财政局向山丹县文联</w:t>
      </w:r>
      <w:r>
        <w:rPr>
          <w:rFonts w:hint="eastAsia" w:ascii="仿宋_GB2312" w:eastAsia="仿宋_GB2312"/>
          <w:sz w:val="32"/>
          <w:szCs w:val="32"/>
          <w:lang w:eastAsia="zh-CN"/>
        </w:rPr>
        <w:t>下达</w:t>
      </w:r>
      <w:r>
        <w:rPr>
          <w:rFonts w:hint="eastAsia" w:ascii="仿宋_GB2312" w:eastAsia="仿宋_GB2312"/>
          <w:sz w:val="32"/>
          <w:szCs w:val="32"/>
          <w:lang w:val="en-US" w:eastAsia="zh-CN"/>
        </w:rPr>
        <w:t>山丹县第十届焉支山笔会活动经费6万元。</w:t>
      </w:r>
    </w:p>
    <w:p w14:paraId="7E86097E">
      <w:pPr>
        <w:keepNext w:val="0"/>
        <w:keepLines w:val="0"/>
        <w:pageBreakBefore w:val="0"/>
        <w:kinsoku/>
        <w:wordWrap/>
        <w:overflowPunct/>
        <w:topLinePunct w:val="0"/>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（二）项目绩效目标</w:t>
      </w:r>
    </w:p>
    <w:p w14:paraId="6DE8271A">
      <w:pPr>
        <w:keepNext w:val="0"/>
        <w:keepLines w:val="0"/>
        <w:pageBreakBefore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8月</w:t>
      </w:r>
      <w:r>
        <w:rPr>
          <w:rFonts w:hint="eastAsia" w:ascii="仿宋_GB2312" w:eastAsia="仿宋_GB2312"/>
          <w:sz w:val="32"/>
          <w:szCs w:val="32"/>
        </w:rPr>
        <w:t>邀请国内文学名家来山丹采风交流、指导创作、以文会友，推动山丹文学精品走出去，繁荣发展山丹文艺事业。并以笔会为契机，深入宣传山丹深厚的文化底蕴和丰富的旅游资源，全方位展示山丹经济社会文化发展新成果新面貌。</w:t>
      </w:r>
      <w:r>
        <w:rPr>
          <w:rFonts w:ascii="仿宋_GB2312" w:eastAsia="仿宋_GB2312"/>
          <w:sz w:val="32"/>
          <w:szCs w:val="32"/>
        </w:rPr>
        <w:t xml:space="preserve"> </w:t>
      </w:r>
    </w:p>
    <w:p w14:paraId="2245564F">
      <w:pPr>
        <w:keepNext w:val="0"/>
        <w:keepLines w:val="0"/>
        <w:pageBreakBefore w:val="0"/>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二、项目资金情况</w:t>
      </w:r>
    </w:p>
    <w:p w14:paraId="79B9FC0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2023年7月下达项目资金6万元，至2023年8月底将</w:t>
      </w:r>
      <w:r>
        <w:rPr>
          <w:rFonts w:hint="eastAsia" w:ascii="仿宋_GB2312" w:eastAsia="仿宋_GB2312"/>
          <w:sz w:val="32"/>
          <w:szCs w:val="32"/>
          <w:lang w:val="en-US" w:eastAsia="zh-CN"/>
        </w:rPr>
        <w:t>山丹县第十届焉支山笔会活动经费6万元支付完毕</w:t>
      </w:r>
      <w:r>
        <w:rPr>
          <w:rFonts w:hint="eastAsia" w:ascii="仿宋_GB2312" w:hAnsi="Times New Roman" w:eastAsia="仿宋_GB2312" w:cs="Times New Roman"/>
          <w:sz w:val="32"/>
          <w:szCs w:val="32"/>
          <w:lang w:val="en-US" w:eastAsia="zh-CN" w:bidi="ar-SA"/>
        </w:rPr>
        <w:t>，资金执行率为100%。</w:t>
      </w:r>
    </w:p>
    <w:p w14:paraId="1FE29D0F">
      <w:pPr>
        <w:keepNext w:val="0"/>
        <w:keepLines w:val="0"/>
        <w:pageBreakBefore w:val="0"/>
        <w:numPr>
          <w:ilvl w:val="0"/>
          <w:numId w:val="1"/>
        </w:numPr>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绩效目标完成情况及效益分析</w:t>
      </w:r>
    </w:p>
    <w:p w14:paraId="5951642C">
      <w:pPr>
        <w:keepNext w:val="0"/>
        <w:keepLines w:val="0"/>
        <w:pageBreakBefore w:val="0"/>
        <w:widowControl w:val="0"/>
        <w:numPr>
          <w:ilvl w:val="0"/>
          <w:numId w:val="0"/>
        </w:numPr>
        <w:kinsoku/>
        <w:wordWrap/>
        <w:overflowPunct/>
        <w:topLinePunct w:val="0"/>
        <w:bidi w:val="0"/>
        <w:adjustRightInd/>
        <w:snapToGrid/>
        <w:spacing w:line="60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11至12日，经县文联认真谋划、精心组织，成功举办山丹县第十届“焉支山笔会”举办。此次活动距第九届“焉支山笔会”时隔10年，历时2天，共邀请60余名省内外文艺界知名人士来丹采风、交流，共同书写丝路马都•五彩山丹的华丽篇章。至目前，已收集整理文学作品148件，其中诗歌132首，散文16篇，已在县域主流文艺期刊《焉支山》杂志刊设“第十届焉支山笔会作品小辑”刊登，部分名篇已在《品读山丹》宣传册选登，并将在全国知名期刊《飞天》等杂志陆续刊登。此次活动，不论从活动的规模档次，还是作品的质量，均取得较好的社会效果。</w:t>
      </w:r>
    </w:p>
    <w:p w14:paraId="0AB4B936">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自评结论</w:t>
      </w:r>
    </w:p>
    <w:p w14:paraId="2658EB82">
      <w:pPr>
        <w:pStyle w:val="2"/>
        <w:keepNext w:val="0"/>
        <w:keepLines w:val="0"/>
        <w:pageBreakBefore w:val="0"/>
        <w:kinsoku/>
        <w:wordWrap/>
        <w:overflowPunct/>
        <w:topLinePunct w:val="0"/>
        <w:bidi w:val="0"/>
        <w:spacing w:line="600" w:lineRule="exact"/>
        <w:ind w:left="0" w:leftChars="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山丹县文联在资金管理使用方面严格按照资金用途进行，无随意扩大使用范围和改变资金用途，做到专款专用，提高资金使用效益。综合绩效目标完成情况及效益分析，</w:t>
      </w:r>
      <w:r>
        <w:rPr>
          <w:rFonts w:hint="eastAsia" w:ascii="仿宋_GB2312" w:eastAsia="仿宋_GB2312"/>
          <w:sz w:val="32"/>
          <w:szCs w:val="32"/>
          <w:lang w:val="en-US" w:eastAsia="zh-CN"/>
        </w:rPr>
        <w:t>山丹县第十届焉支山笔会活动经费</w:t>
      </w:r>
      <w:r>
        <w:rPr>
          <w:rFonts w:hint="eastAsia" w:ascii="仿宋_GB2312" w:hAnsi="Times New Roman" w:eastAsia="仿宋_GB2312" w:cs="Times New Roman"/>
          <w:b w:val="0"/>
          <w:kern w:val="2"/>
          <w:sz w:val="32"/>
          <w:szCs w:val="32"/>
          <w:lang w:val="en-US" w:eastAsia="zh-CN" w:bidi="ar-SA"/>
        </w:rPr>
        <w:t>自评分数为88分。</w:t>
      </w:r>
    </w:p>
    <w:p w14:paraId="4443FD5B">
      <w:pPr>
        <w:keepNext w:val="0"/>
        <w:keepLines w:val="0"/>
        <w:pageBreakBefore w:val="0"/>
        <w:numPr>
          <w:ilvl w:val="0"/>
          <w:numId w:val="1"/>
        </w:numPr>
        <w:kinsoku/>
        <w:wordWrap/>
        <w:overflowPunct/>
        <w:topLinePunct w:val="0"/>
        <w:bidi w:val="0"/>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下一步改进工作的措施</w:t>
      </w:r>
    </w:p>
    <w:p w14:paraId="5B17469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加强队伍建设，提高</w:t>
      </w:r>
      <w:r>
        <w:rPr>
          <w:rFonts w:hint="eastAsia" w:ascii="仿宋_GB2312" w:hAnsi="仿宋_GB2312" w:eastAsia="仿宋_GB2312" w:cs="仿宋_GB2312"/>
          <w:sz w:val="32"/>
          <w:szCs w:val="32"/>
          <w:lang w:val="en-US" w:eastAsia="zh-CN"/>
        </w:rPr>
        <w:t>开展活动的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准确把握</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中央关于繁荣发展社会主义文艺的新思想、新理念、新要求，自觉做政治上的“明白人”，文艺界的“宣传员”。</w:t>
      </w:r>
    </w:p>
    <w:p w14:paraId="1D0AE80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完善制度建设，深入推进精细化、规范化管理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强化制度执行力度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进一步规范操作流程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强化人员</w:t>
      </w:r>
      <w:r>
        <w:rPr>
          <w:rFonts w:hint="eastAsia" w:ascii="仿宋_GB2312" w:hAnsi="仿宋_GB2312" w:eastAsia="仿宋_GB2312" w:cs="仿宋_GB2312"/>
          <w:sz w:val="32"/>
          <w:szCs w:val="32"/>
          <w:lang w:val="en-US" w:eastAsia="zh-CN"/>
        </w:rPr>
        <w:t>处理突发状况的能力</w:t>
      </w:r>
      <w:r>
        <w:rPr>
          <w:rFonts w:hint="eastAsia" w:ascii="仿宋_GB2312" w:hAnsi="仿宋_GB2312" w:eastAsia="仿宋_GB2312" w:cs="仿宋_GB2312"/>
          <w:sz w:val="32"/>
          <w:szCs w:val="32"/>
        </w:rPr>
        <w:t>，努力提高工作水平，确保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顺利</w:t>
      </w:r>
      <w:r>
        <w:rPr>
          <w:rFonts w:hint="eastAsia" w:ascii="仿宋_GB2312" w:hAnsi="仿宋_GB2312" w:eastAsia="仿宋_GB2312" w:cs="仿宋_GB2312"/>
          <w:sz w:val="32"/>
          <w:szCs w:val="32"/>
        </w:rPr>
        <w:t>运行。</w:t>
      </w:r>
    </w:p>
    <w:p w14:paraId="11A191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严格执行资金管理办法</w:t>
      </w:r>
      <w:r>
        <w:rPr>
          <w:rFonts w:hint="eastAsia" w:ascii="仿宋_GB2312" w:hAnsi="仿宋_GB2312" w:eastAsia="仿宋_GB2312" w:cs="仿宋_GB2312"/>
          <w:sz w:val="32"/>
          <w:szCs w:val="32"/>
          <w:lang w:eastAsia="zh-CN"/>
        </w:rPr>
        <w:t>。有计划地</w:t>
      </w:r>
      <w:r>
        <w:rPr>
          <w:rFonts w:hint="eastAsia" w:ascii="仿宋_GB2312" w:hAnsi="仿宋_GB2312" w:eastAsia="仿宋_GB2312" w:cs="仿宋_GB2312"/>
          <w:sz w:val="32"/>
          <w:szCs w:val="32"/>
        </w:rPr>
        <w:t>稳步推进，严格执行资金运行和管理有关规定，确保各类资金安全</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eastAsia="zh-CN"/>
        </w:rPr>
        <w:t>。</w:t>
      </w:r>
    </w:p>
    <w:p w14:paraId="74DC70F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val="en-US" w:eastAsia="zh-CN"/>
        </w:rPr>
        <w:t>争取得到县委、县政府更大的重视和支持，山丹县文联将再接再励举办更多的具有影响力的活动。</w:t>
      </w:r>
    </w:p>
    <w:p w14:paraId="3AACE367">
      <w:pPr>
        <w:keepNext w:val="0"/>
        <w:keepLines w:val="0"/>
        <w:pageBreakBefore w:val="0"/>
        <w:kinsoku/>
        <w:wordWrap/>
        <w:overflowPunct/>
        <w:topLinePunct w:val="0"/>
        <w:bidi w:val="0"/>
        <w:spacing w:line="600" w:lineRule="exact"/>
        <w:textAlignment w:val="auto"/>
        <w:rPr>
          <w:rFonts w:hint="eastAsia"/>
        </w:rPr>
      </w:pPr>
    </w:p>
    <w:p w14:paraId="4D5F7439">
      <w:pPr>
        <w:keepNext w:val="0"/>
        <w:keepLines w:val="0"/>
        <w:pageBreakBefore w:val="0"/>
        <w:kinsoku/>
        <w:wordWrap/>
        <w:overflowPunct/>
        <w:topLinePunct w:val="0"/>
        <w:bidi w:val="0"/>
        <w:spacing w:line="600" w:lineRule="exact"/>
        <w:ind w:firstLine="4160" w:firstLineChars="13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w:t>
      </w:r>
      <w:r>
        <w:rPr>
          <w:rFonts w:hint="eastAsia" w:ascii="方正仿宋_GB2312" w:hAnsi="方正仿宋_GB2312" w:eastAsia="方正仿宋_GB2312" w:cs="方正仿宋_GB2312"/>
          <w:sz w:val="32"/>
          <w:szCs w:val="32"/>
          <w:lang w:val="en-US" w:eastAsia="zh-CN"/>
        </w:rPr>
        <w:t>文学艺术界联合会</w:t>
      </w:r>
    </w:p>
    <w:p w14:paraId="4FB774B4">
      <w:pPr>
        <w:pStyle w:val="4"/>
        <w:keepNext w:val="0"/>
        <w:keepLines w:val="0"/>
        <w:pageBreakBefore w:val="0"/>
        <w:kinsoku/>
        <w:wordWrap/>
        <w:overflowPunct/>
        <w:topLinePunct w:val="0"/>
        <w:bidi w:val="0"/>
        <w:spacing w:line="600" w:lineRule="exact"/>
        <w:ind w:firstLine="4800" w:firstLineChars="1500"/>
        <w:textAlignment w:val="auto"/>
        <w:rPr>
          <w:rFonts w:hint="default"/>
          <w:lang w:val="en-US" w:eastAsia="zh-CN"/>
        </w:rPr>
      </w:pPr>
      <w:r>
        <w:rPr>
          <w:rFonts w:hint="eastAsia" w:ascii="方正仿宋_GB2312" w:hAnsi="方正仿宋_GB2312" w:eastAsia="方正仿宋_GB2312" w:cs="方正仿宋_GB2312"/>
          <w:sz w:val="32"/>
          <w:szCs w:val="32"/>
          <w:lang w:val="en-US" w:eastAsia="zh-CN"/>
        </w:rPr>
        <w:t>2023年12月18日</w:t>
      </w:r>
    </w:p>
    <w:p w14:paraId="2C76B0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2023年度开展“奋进新征程 清廉润丹城”廉洁文化作品征集活动经费</w:t>
      </w:r>
      <w:r>
        <w:rPr>
          <w:rFonts w:hint="eastAsia" w:ascii="方正小标宋简体" w:eastAsia="方正小标宋简体"/>
          <w:sz w:val="44"/>
          <w:szCs w:val="44"/>
        </w:rPr>
        <w:t>项目支出绩效自评报告</w:t>
      </w:r>
    </w:p>
    <w:p w14:paraId="105031F7">
      <w:pPr>
        <w:keepNext w:val="0"/>
        <w:keepLines w:val="0"/>
        <w:pageBreakBefore w:val="0"/>
        <w:kinsoku/>
        <w:wordWrap/>
        <w:overflowPunct/>
        <w:topLinePunct w:val="0"/>
        <w:bidi w:val="0"/>
        <w:spacing w:line="600" w:lineRule="exact"/>
        <w:textAlignment w:val="auto"/>
        <w:rPr>
          <w:rFonts w:hint="eastAsia" w:eastAsia="黑体"/>
          <w:sz w:val="32"/>
          <w:szCs w:val="32"/>
        </w:rPr>
      </w:pPr>
    </w:p>
    <w:p w14:paraId="16EF2E8F">
      <w:pPr>
        <w:keepNext w:val="0"/>
        <w:keepLines w:val="0"/>
        <w:pageBreakBefore w:val="0"/>
        <w:kinsoku/>
        <w:wordWrap/>
        <w:overflowPunct/>
        <w:topLinePunct w:val="0"/>
        <w:bidi w:val="0"/>
        <w:spacing w:line="600" w:lineRule="exact"/>
        <w:ind w:firstLine="640" w:firstLineChars="200"/>
        <w:textAlignment w:val="auto"/>
        <w:rPr>
          <w:rFonts w:eastAsia="黑体"/>
          <w:sz w:val="32"/>
          <w:szCs w:val="32"/>
        </w:rPr>
      </w:pPr>
      <w:r>
        <w:rPr>
          <w:rFonts w:hint="eastAsia" w:eastAsia="黑体"/>
          <w:sz w:val="32"/>
          <w:szCs w:val="32"/>
        </w:rPr>
        <w:t>一、项目基本情况</w:t>
      </w:r>
    </w:p>
    <w:p w14:paraId="408D074E">
      <w:pPr>
        <w:keepNext w:val="0"/>
        <w:keepLines w:val="0"/>
        <w:pageBreakBefore w:val="0"/>
        <w:kinsoku/>
        <w:wordWrap/>
        <w:overflowPunct/>
        <w:topLinePunct w:val="0"/>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（一）项目概况</w:t>
      </w:r>
    </w:p>
    <w:p w14:paraId="643ECCF4">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spacing w:val="-11"/>
          <w:sz w:val="32"/>
          <w:szCs w:val="32"/>
          <w:lang w:val="en-US" w:eastAsia="zh-CN"/>
        </w:rPr>
      </w:pPr>
      <w:r>
        <w:rPr>
          <w:rFonts w:hint="eastAsia" w:ascii="仿宋_GB2312" w:eastAsia="仿宋_GB2312"/>
          <w:sz w:val="32"/>
          <w:szCs w:val="32"/>
          <w:lang w:val="en-US" w:eastAsia="zh-CN"/>
        </w:rPr>
        <w:t>2023年7月，山丹县财政局向山丹县文联</w:t>
      </w:r>
      <w:r>
        <w:rPr>
          <w:rFonts w:hint="eastAsia" w:ascii="仿宋_GB2312" w:eastAsia="仿宋_GB2312"/>
          <w:sz w:val="32"/>
          <w:szCs w:val="32"/>
          <w:lang w:eastAsia="zh-CN"/>
        </w:rPr>
        <w:t>下达</w:t>
      </w:r>
      <w:r>
        <w:rPr>
          <w:rFonts w:hint="eastAsia" w:ascii="仿宋_GB2312" w:eastAsia="仿宋_GB2312"/>
          <w:sz w:val="32"/>
          <w:szCs w:val="32"/>
          <w:lang w:val="en-US" w:eastAsia="zh-CN"/>
        </w:rPr>
        <w:t>开展“奋</w:t>
      </w:r>
      <w:r>
        <w:rPr>
          <w:rFonts w:hint="eastAsia" w:ascii="仿宋_GB2312" w:eastAsia="仿宋_GB2312"/>
          <w:spacing w:val="-11"/>
          <w:sz w:val="32"/>
          <w:szCs w:val="32"/>
          <w:lang w:val="en-US" w:eastAsia="zh-CN"/>
        </w:rPr>
        <w:t>进新征程</w:t>
      </w:r>
      <w:r>
        <w:rPr>
          <w:rFonts w:hint="eastAsia" w:ascii="仿宋_GB2312" w:hAnsi="仿宋_GB2312" w:eastAsia="仿宋_GB2312" w:cs="仿宋_GB2312"/>
          <w:spacing w:val="-11"/>
          <w:sz w:val="32"/>
          <w:szCs w:val="32"/>
          <w:lang w:val="en-US" w:eastAsia="zh-CN"/>
        </w:rPr>
        <w:t>·</w:t>
      </w:r>
      <w:r>
        <w:rPr>
          <w:rFonts w:hint="eastAsia" w:ascii="仿宋_GB2312" w:eastAsia="仿宋_GB2312"/>
          <w:spacing w:val="-11"/>
          <w:sz w:val="32"/>
          <w:szCs w:val="32"/>
          <w:lang w:val="en-US" w:eastAsia="zh-CN"/>
        </w:rPr>
        <w:t>清廉润丹城”廉洁文化作品征集活动经费2.5万元。</w:t>
      </w:r>
    </w:p>
    <w:p w14:paraId="4FF39C6B">
      <w:pPr>
        <w:keepNext w:val="0"/>
        <w:keepLines w:val="0"/>
        <w:pageBreakBefore w:val="0"/>
        <w:kinsoku/>
        <w:wordWrap/>
        <w:overflowPunct/>
        <w:topLinePunct w:val="0"/>
        <w:bidi w:val="0"/>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（二）项目绩效目标</w:t>
      </w:r>
    </w:p>
    <w:p w14:paraId="2BA6EB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为深入学习贯彻党的二十大精神，进一步加强党风廉政建设，增强廉洁文化氛围，以风清气正的政治生态庆祝党的二十大胜利召开，县文联与县纪委监委联合开展“奋进新征程·清廉润丹城”为主题的廉洁文化作品征集活动</w:t>
      </w:r>
      <w:r>
        <w:rPr>
          <w:rFonts w:hint="eastAsia" w:ascii="仿宋_GB2312" w:hAnsi="黑体" w:eastAsia="仿宋_GB2312"/>
          <w:sz w:val="32"/>
          <w:szCs w:val="32"/>
        </w:rPr>
        <w:t>。为了保障</w:t>
      </w:r>
      <w:r>
        <w:rPr>
          <w:rFonts w:hint="eastAsia" w:ascii="仿宋_GB2312" w:hAnsi="黑体" w:eastAsia="仿宋_GB2312"/>
          <w:sz w:val="32"/>
          <w:szCs w:val="32"/>
          <w:lang w:val="en-US" w:eastAsia="zh-CN"/>
        </w:rPr>
        <w:t>活动的有序开展</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对征集的书法类、美术类、剪纸类作品若干奖项，</w:t>
      </w:r>
      <w:r>
        <w:rPr>
          <w:rFonts w:hint="eastAsia" w:ascii="仿宋_GB2312" w:hAnsi="黑体" w:eastAsia="仿宋_GB2312"/>
          <w:sz w:val="32"/>
          <w:szCs w:val="32"/>
          <w:lang w:val="en-US" w:eastAsia="zh-CN"/>
        </w:rPr>
        <w:t>其中奖金1.72万元，评审费0.09万元，纸张费0.12万元，装裱费0.57万元，四项总计2.5万元</w:t>
      </w:r>
      <w:r>
        <w:rPr>
          <w:rFonts w:hint="eastAsia" w:ascii="仿宋_GB2312" w:hAnsi="黑体" w:eastAsia="仿宋_GB2312"/>
          <w:sz w:val="32"/>
          <w:szCs w:val="32"/>
        </w:rPr>
        <w:t>。</w:t>
      </w:r>
    </w:p>
    <w:p w14:paraId="704305EE">
      <w:pPr>
        <w:keepNext w:val="0"/>
        <w:keepLines w:val="0"/>
        <w:pageBreakBefore w:val="0"/>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二、项目资金情况</w:t>
      </w:r>
    </w:p>
    <w:p w14:paraId="378E4995">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outlineLv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2023年7月下达项目资金2.5万元，该活动与纪委联合举办，因各种因素耽误活动的颁奖发放仪式，致使项目资金支付不及时，县财政于9月压减0.069万元。至10月底</w:t>
      </w:r>
      <w:r>
        <w:rPr>
          <w:rFonts w:hint="eastAsia" w:ascii="仿宋_GB2312" w:eastAsia="仿宋_GB2312"/>
          <w:sz w:val="32"/>
          <w:szCs w:val="32"/>
          <w:lang w:val="en-US" w:eastAsia="zh-CN"/>
        </w:rPr>
        <w:t>开展“奋进新征程 清廉润丹城”廉洁文化作品征集活动经费仅支用2.381万元</w:t>
      </w:r>
      <w:r>
        <w:rPr>
          <w:rFonts w:hint="eastAsia" w:ascii="仿宋_GB2312" w:hAnsi="Times New Roman" w:eastAsia="仿宋_GB2312" w:cs="Times New Roman"/>
          <w:sz w:val="32"/>
          <w:szCs w:val="32"/>
          <w:lang w:val="en-US" w:eastAsia="zh-CN" w:bidi="ar-SA"/>
        </w:rPr>
        <w:t>，涉及0.05万元奖金因获奖作者无法联系，一直没有兑付。资金执行率为95.24%。</w:t>
      </w:r>
    </w:p>
    <w:p w14:paraId="708275C8">
      <w:pPr>
        <w:keepNext w:val="0"/>
        <w:keepLines w:val="0"/>
        <w:pageBreakBefore w:val="0"/>
        <w:numPr>
          <w:ilvl w:val="0"/>
          <w:numId w:val="1"/>
        </w:numPr>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绩效目标完成情况及效益分析</w:t>
      </w:r>
    </w:p>
    <w:p w14:paraId="305D1943">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党的二十大精神，认真贯彻落实中共中央办公厅《关于加强新时代廉洁文化建设的意见》，进一步加强党风廉政建设，增强廉洁文化氛围，以风清气正的政治生态庆祝党的二十大胜利召开，县文联联合县纪委监委开展“奋进新征程·清廉润丹城”为主题的廉洁文化作品征集活动，活动要求所征集的作品要紧扣“清廉”主题，以宣传廉政理念，弘扬清风正气为主。本次征集的书法类、美术类、微视频类作品各设一等奖1个、二等奖2个、三等奖3个和优秀奖若干，主办单位将组织、邀请专家组成评委会，制定评审细则、阳光公正评审，对评选出的优秀作品择机进行表彰奖励。</w:t>
      </w:r>
    </w:p>
    <w:p w14:paraId="65511E7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以习近平新时代中国特色社会主义思想为指引，</w:t>
      </w:r>
      <w:r>
        <w:rPr>
          <w:rFonts w:hint="eastAsia" w:ascii="仿宋_GB2312" w:hAnsi="仿宋_GB2312" w:eastAsia="仿宋_GB2312" w:cs="仿宋_GB2312"/>
          <w:sz w:val="32"/>
          <w:szCs w:val="32"/>
          <w:lang w:eastAsia="zh-CN"/>
        </w:rPr>
        <w:t>大力弘扬新时代廉洁文化，</w:t>
      </w:r>
      <w:r>
        <w:rPr>
          <w:rFonts w:hint="eastAsia" w:ascii="仿宋_GB2312" w:hAnsi="仿宋_GB2312" w:eastAsia="仿宋_GB2312" w:cs="仿宋_GB2312"/>
          <w:sz w:val="32"/>
          <w:szCs w:val="32"/>
          <w:lang w:val="en-US" w:eastAsia="zh-CN"/>
        </w:rPr>
        <w:t>紧扣全县“六廉建设”主题，厚植廉洁底蕴，淬炼公而忘私、甘于奉献的高贵品格，培育为政清廉、秉公用权的文化土壤，涵养克己奉公、清廉自守的精神境界，为推进全县党风廉政建设提供强大的精神支撑，全域推进清廉山丹工作部署，</w:t>
      </w:r>
      <w:r>
        <w:rPr>
          <w:rFonts w:hint="eastAsia" w:ascii="仿宋_GB2312" w:hAnsi="仿宋_GB2312" w:eastAsia="仿宋_GB2312" w:cs="仿宋_GB2312"/>
          <w:sz w:val="32"/>
          <w:szCs w:val="32"/>
          <w:lang w:eastAsia="zh-CN"/>
        </w:rPr>
        <w:t>进一步涵养廉洁文化，达到润物无声，滋养身心的效果，</w:t>
      </w:r>
      <w:r>
        <w:rPr>
          <w:rFonts w:hint="eastAsia" w:ascii="仿宋_GB2312" w:hAnsi="仿宋_GB2312" w:eastAsia="仿宋_GB2312" w:cs="仿宋_GB2312"/>
          <w:sz w:val="32"/>
          <w:szCs w:val="32"/>
          <w:lang w:val="en-US" w:eastAsia="zh-CN"/>
        </w:rPr>
        <w:t>以实际行动和优异成绩向党的二十大献礼。</w:t>
      </w:r>
    </w:p>
    <w:p w14:paraId="74068853">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自评结论</w:t>
      </w:r>
    </w:p>
    <w:p w14:paraId="5246D8E6">
      <w:pPr>
        <w:pStyle w:val="2"/>
        <w:keepNext w:val="0"/>
        <w:keepLines w:val="0"/>
        <w:pageBreakBefore w:val="0"/>
        <w:kinsoku/>
        <w:wordWrap/>
        <w:overflowPunct/>
        <w:topLinePunct w:val="0"/>
        <w:bidi w:val="0"/>
        <w:spacing w:line="640" w:lineRule="exact"/>
        <w:ind w:left="0" w:leftChars="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无随意扩大使用范围和改变资金用途，做到专款专用，提高资金使用效益，只是资金支付不及时，于9月被县财政压减经费。综合绩效目标完成情况及效益分析，</w:t>
      </w:r>
      <w:r>
        <w:rPr>
          <w:rFonts w:hint="eastAsia" w:ascii="仿宋_GB2312" w:eastAsia="仿宋_GB2312"/>
          <w:sz w:val="32"/>
          <w:szCs w:val="32"/>
          <w:lang w:val="en-US" w:eastAsia="zh-CN"/>
        </w:rPr>
        <w:t>开展“奋进新征程 清廉润丹城”廉洁文化作品征集活动经费</w:t>
      </w:r>
      <w:r>
        <w:rPr>
          <w:rFonts w:hint="eastAsia" w:ascii="仿宋_GB2312" w:hAnsi="Times New Roman" w:eastAsia="仿宋_GB2312" w:cs="Times New Roman"/>
          <w:b w:val="0"/>
          <w:kern w:val="2"/>
          <w:sz w:val="32"/>
          <w:szCs w:val="32"/>
          <w:lang w:val="en-US" w:eastAsia="zh-CN" w:bidi="ar-SA"/>
        </w:rPr>
        <w:t>自评分数为85.5分。</w:t>
      </w:r>
    </w:p>
    <w:p w14:paraId="0C2ED3DB">
      <w:pPr>
        <w:keepNext w:val="0"/>
        <w:keepLines w:val="0"/>
        <w:pageBreakBefore w:val="0"/>
        <w:numPr>
          <w:ilvl w:val="0"/>
          <w:numId w:val="1"/>
        </w:numPr>
        <w:kinsoku/>
        <w:wordWrap/>
        <w:overflowPunct/>
        <w:topLinePunct w:val="0"/>
        <w:bidi w:val="0"/>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下一步改进工作的措施</w:t>
      </w:r>
    </w:p>
    <w:p w14:paraId="6BE3ECE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加强队伍建设，提高</w:t>
      </w:r>
      <w:r>
        <w:rPr>
          <w:rFonts w:hint="eastAsia" w:ascii="仿宋_GB2312" w:hAnsi="仿宋_GB2312" w:eastAsia="仿宋_GB2312" w:cs="仿宋_GB2312"/>
          <w:sz w:val="32"/>
          <w:szCs w:val="32"/>
          <w:lang w:val="en-US" w:eastAsia="zh-CN"/>
        </w:rPr>
        <w:t>开展活动的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准确把握</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中央关于繁荣发展社会主义文艺的新思想、新理念、新要求，自觉做政治上的“明白人”，文艺界的“宣传员”。</w:t>
      </w:r>
    </w:p>
    <w:p w14:paraId="738A1EA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完善制度建设，深入推进精细化、规范化管理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强化制度执行力度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进一步规范操作流程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强化人员</w:t>
      </w:r>
      <w:r>
        <w:rPr>
          <w:rFonts w:hint="eastAsia" w:ascii="仿宋_GB2312" w:hAnsi="仿宋_GB2312" w:eastAsia="仿宋_GB2312" w:cs="仿宋_GB2312"/>
          <w:sz w:val="32"/>
          <w:szCs w:val="32"/>
          <w:lang w:val="en-US" w:eastAsia="zh-CN"/>
        </w:rPr>
        <w:t>处理突发状况的能力</w:t>
      </w:r>
      <w:r>
        <w:rPr>
          <w:rFonts w:hint="eastAsia" w:ascii="仿宋_GB2312" w:hAnsi="仿宋_GB2312" w:eastAsia="仿宋_GB2312" w:cs="仿宋_GB2312"/>
          <w:sz w:val="32"/>
          <w:szCs w:val="32"/>
        </w:rPr>
        <w:t>，努力提高工作水平，确保</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顺利</w:t>
      </w:r>
      <w:r>
        <w:rPr>
          <w:rFonts w:hint="eastAsia" w:ascii="仿宋_GB2312" w:hAnsi="仿宋_GB2312" w:eastAsia="仿宋_GB2312" w:cs="仿宋_GB2312"/>
          <w:sz w:val="32"/>
          <w:szCs w:val="32"/>
        </w:rPr>
        <w:t>运行。</w:t>
      </w:r>
    </w:p>
    <w:p w14:paraId="277EC6A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严格执行资金管理办法</w:t>
      </w:r>
      <w:r>
        <w:rPr>
          <w:rFonts w:hint="eastAsia" w:ascii="仿宋_GB2312" w:hAnsi="仿宋_GB2312" w:eastAsia="仿宋_GB2312" w:cs="仿宋_GB2312"/>
          <w:sz w:val="32"/>
          <w:szCs w:val="32"/>
          <w:lang w:eastAsia="zh-CN"/>
        </w:rPr>
        <w:t>。有计划地</w:t>
      </w:r>
      <w:r>
        <w:rPr>
          <w:rFonts w:hint="eastAsia" w:ascii="仿宋_GB2312" w:hAnsi="仿宋_GB2312" w:eastAsia="仿宋_GB2312" w:cs="仿宋_GB2312"/>
          <w:sz w:val="32"/>
          <w:szCs w:val="32"/>
        </w:rPr>
        <w:t>稳步推进，严格执行资金运行和管理有关规定，确保各类资金安全</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运行</w:t>
      </w:r>
      <w:r>
        <w:rPr>
          <w:rFonts w:hint="eastAsia" w:ascii="仿宋_GB2312" w:hAnsi="仿宋_GB2312" w:eastAsia="仿宋_GB2312" w:cs="仿宋_GB2312"/>
          <w:sz w:val="32"/>
          <w:szCs w:val="32"/>
          <w:lang w:eastAsia="zh-CN"/>
        </w:rPr>
        <w:t>。</w:t>
      </w:r>
    </w:p>
    <w:p w14:paraId="556893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val="en-US" w:eastAsia="zh-CN"/>
        </w:rPr>
        <w:t>争取得到县委、县政府更大的重视和支持，山丹县文联将再接再励举办更多的具有影响力的活动。</w:t>
      </w:r>
    </w:p>
    <w:p w14:paraId="006CE015">
      <w:pPr>
        <w:keepNext w:val="0"/>
        <w:keepLines w:val="0"/>
        <w:pageBreakBefore w:val="0"/>
        <w:kinsoku/>
        <w:wordWrap/>
        <w:overflowPunct/>
        <w:topLinePunct w:val="0"/>
        <w:bidi w:val="0"/>
        <w:spacing w:line="600" w:lineRule="exact"/>
        <w:textAlignment w:val="auto"/>
        <w:rPr>
          <w:rFonts w:hint="eastAsia"/>
        </w:rPr>
      </w:pPr>
    </w:p>
    <w:p w14:paraId="00BC57BD">
      <w:pPr>
        <w:pStyle w:val="2"/>
        <w:rPr>
          <w:rFonts w:hint="eastAsia"/>
        </w:rPr>
      </w:pPr>
    </w:p>
    <w:p w14:paraId="00B9A12F">
      <w:pPr>
        <w:keepNext w:val="0"/>
        <w:keepLines w:val="0"/>
        <w:pageBreakBefore w:val="0"/>
        <w:kinsoku/>
        <w:wordWrap/>
        <w:overflowPunct/>
        <w:topLinePunct w:val="0"/>
        <w:bidi w:val="0"/>
        <w:spacing w:line="600" w:lineRule="exact"/>
        <w:ind w:firstLine="4160" w:firstLineChars="13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w:t>
      </w:r>
      <w:r>
        <w:rPr>
          <w:rFonts w:hint="eastAsia" w:ascii="方正仿宋_GB2312" w:hAnsi="方正仿宋_GB2312" w:eastAsia="方正仿宋_GB2312" w:cs="方正仿宋_GB2312"/>
          <w:sz w:val="32"/>
          <w:szCs w:val="32"/>
          <w:lang w:val="en-US" w:eastAsia="zh-CN"/>
        </w:rPr>
        <w:t>文学艺术界联合会</w:t>
      </w:r>
    </w:p>
    <w:p w14:paraId="0FC9ED92">
      <w:pPr>
        <w:pStyle w:val="4"/>
        <w:keepNext w:val="0"/>
        <w:keepLines w:val="0"/>
        <w:pageBreakBefore w:val="0"/>
        <w:kinsoku/>
        <w:wordWrap/>
        <w:overflowPunct/>
        <w:topLinePunct w:val="0"/>
        <w:bidi w:val="0"/>
        <w:spacing w:line="600" w:lineRule="exact"/>
        <w:ind w:firstLine="4800" w:firstLineChars="1500"/>
        <w:textAlignment w:val="auto"/>
      </w:pPr>
      <w:r>
        <w:rPr>
          <w:rFonts w:hint="eastAsia" w:ascii="方正仿宋_GB2312" w:hAnsi="方正仿宋_GB2312" w:eastAsia="方正仿宋_GB2312" w:cs="方正仿宋_GB2312"/>
          <w:sz w:val="32"/>
          <w:szCs w:val="32"/>
          <w:lang w:val="en-US" w:eastAsia="zh-CN"/>
        </w:rPr>
        <w:t>2023年12月18日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032ED"/>
    <w:multiLevelType w:val="singleLevel"/>
    <w:tmpl w:val="6EA032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ZDJhNTZlZjViZGY3ZjFlNDkyZTYxNjhkNjY3NjMifQ=="/>
  </w:docVars>
  <w:rsids>
    <w:rsidRoot w:val="0ECA2393"/>
    <w:rsid w:val="0001489F"/>
    <w:rsid w:val="000A7557"/>
    <w:rsid w:val="000C090A"/>
    <w:rsid w:val="001940D5"/>
    <w:rsid w:val="002114C3"/>
    <w:rsid w:val="00286CA1"/>
    <w:rsid w:val="003C6F23"/>
    <w:rsid w:val="00481F21"/>
    <w:rsid w:val="00530E72"/>
    <w:rsid w:val="007B2162"/>
    <w:rsid w:val="00810656"/>
    <w:rsid w:val="00854E14"/>
    <w:rsid w:val="008C120E"/>
    <w:rsid w:val="00976E20"/>
    <w:rsid w:val="009F449D"/>
    <w:rsid w:val="00A34770"/>
    <w:rsid w:val="00B4239C"/>
    <w:rsid w:val="00E430CA"/>
    <w:rsid w:val="00EA2F26"/>
    <w:rsid w:val="05CA34FF"/>
    <w:rsid w:val="08E46F21"/>
    <w:rsid w:val="0ECA2393"/>
    <w:rsid w:val="157955E3"/>
    <w:rsid w:val="18381785"/>
    <w:rsid w:val="18DE31E1"/>
    <w:rsid w:val="1B7156DA"/>
    <w:rsid w:val="1DA5166B"/>
    <w:rsid w:val="1E763393"/>
    <w:rsid w:val="1F627F0E"/>
    <w:rsid w:val="1F881244"/>
    <w:rsid w:val="24B77ED6"/>
    <w:rsid w:val="267E514F"/>
    <w:rsid w:val="26BC17D3"/>
    <w:rsid w:val="299D58EC"/>
    <w:rsid w:val="2C883B22"/>
    <w:rsid w:val="31006FCF"/>
    <w:rsid w:val="3A392BCF"/>
    <w:rsid w:val="3C123F18"/>
    <w:rsid w:val="472C029F"/>
    <w:rsid w:val="48A028AB"/>
    <w:rsid w:val="48C434ED"/>
    <w:rsid w:val="4ADB5E1D"/>
    <w:rsid w:val="4E1753BE"/>
    <w:rsid w:val="5422686A"/>
    <w:rsid w:val="55C0633B"/>
    <w:rsid w:val="560F7F23"/>
    <w:rsid w:val="56496330"/>
    <w:rsid w:val="58913FBE"/>
    <w:rsid w:val="595474C6"/>
    <w:rsid w:val="5A8913F1"/>
    <w:rsid w:val="5B1F3B03"/>
    <w:rsid w:val="5CA16791"/>
    <w:rsid w:val="5E3E0745"/>
    <w:rsid w:val="617464FA"/>
    <w:rsid w:val="64B13A1E"/>
    <w:rsid w:val="6AC51560"/>
    <w:rsid w:val="76D677CA"/>
    <w:rsid w:val="772B11F8"/>
    <w:rsid w:val="7EB45599"/>
    <w:rsid w:val="7ED54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autoRedefine/>
    <w:qFormat/>
    <w:uiPriority w:val="0"/>
    <w:pPr>
      <w:spacing w:line="480" w:lineRule="auto"/>
      <w:ind w:left="420" w:leftChars="200"/>
    </w:pPr>
  </w:style>
  <w:style w:type="paragraph" w:styleId="3">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 w:type="paragraph" w:styleId="4">
    <w:name w:val="index 6"/>
    <w:basedOn w:val="1"/>
    <w:next w:val="1"/>
    <w:autoRedefine/>
    <w:qFormat/>
    <w:uiPriority w:val="0"/>
  </w:style>
  <w:style w:type="paragraph" w:styleId="5">
    <w:name w:val="Body Text"/>
    <w:basedOn w:val="1"/>
    <w:next w:val="1"/>
    <w:autoRedefine/>
    <w:qFormat/>
    <w:uiPriority w:val="99"/>
    <w:pPr>
      <w:autoSpaceDE w:val="0"/>
      <w:autoSpaceDN w:val="0"/>
      <w:jc w:val="left"/>
    </w:pPr>
    <w:rPr>
      <w:rFonts w:ascii="宋体" w:hAnsi="宋体" w:cs="宋体"/>
      <w:kern w:val="0"/>
      <w:sz w:val="32"/>
      <w:szCs w:val="32"/>
      <w:lang w:eastAsia="en-US"/>
    </w:rPr>
  </w:style>
  <w:style w:type="paragraph" w:styleId="6">
    <w:name w:val="toc 5"/>
    <w:basedOn w:val="1"/>
    <w:next w:val="1"/>
    <w:autoRedefine/>
    <w:unhideWhenUsed/>
    <w:qFormat/>
    <w:uiPriority w:val="39"/>
    <w:pPr>
      <w:spacing w:line="600" w:lineRule="exact"/>
      <w:ind w:firstLine="720" w:firstLineChars="200"/>
    </w:pPr>
    <w:rPr>
      <w:rFonts w:ascii="Calibri" w:hAnsi="Calibri"/>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jc w:val="left"/>
    </w:pPr>
    <w:rPr>
      <w:rFonts w:ascii="宋体" w:hAnsi="宋体" w:cs="宋体"/>
      <w:kern w:val="0"/>
      <w:sz w:val="24"/>
      <w:szCs w:val="24"/>
    </w:rPr>
  </w:style>
  <w:style w:type="character" w:customStyle="1" w:styleId="12">
    <w:name w:val="页眉 Char"/>
    <w:basedOn w:val="11"/>
    <w:link w:val="8"/>
    <w:autoRedefine/>
    <w:qFormat/>
    <w:uiPriority w:val="0"/>
    <w:rPr>
      <w:rFonts w:ascii="Calibri"/>
      <w:kern w:val="2"/>
      <w:sz w:val="18"/>
      <w:szCs w:val="18"/>
    </w:rPr>
  </w:style>
  <w:style w:type="character" w:customStyle="1" w:styleId="13">
    <w:name w:val="页脚 Char"/>
    <w:basedOn w:val="11"/>
    <w:link w:val="7"/>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3499</Words>
  <Characters>3635</Characters>
  <Lines>2</Lines>
  <Paragraphs>1</Paragraphs>
  <TotalTime>23</TotalTime>
  <ScaleCrop>false</ScaleCrop>
  <LinksUpToDate>false</LinksUpToDate>
  <CharactersWithSpaces>3639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残梦</cp:lastModifiedBy>
  <cp:lastPrinted>2023-06-06T08:44:00Z</cp:lastPrinted>
  <dcterms:modified xsi:type="dcterms:W3CDTF">2025-06-03T07:16:03Z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475ED81FED8D47C881E7F5150D9A990A_13</vt:lpwstr>
  </property>
  <property fmtid="{D5CDD505-2E9C-101B-9397-08002B2CF9AE}" pid="4" name="KSOTemplateDocerSaveRecord">
    <vt:lpwstr>eyJoZGlkIjoiYjg2YWJkM2Y5YjczYzA0NWI4ZDg0NDAwMzZiYWU5ZGQiLCJ1c2VySWQiOiIxNTMyNjIzNDg3In0=</vt:lpwstr>
  </property>
</Properties>
</file>