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山丹马场站恢复运行暨旅游班线开通仪式</w:t>
      </w: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numPr>
          <w:ilvl w:val="0"/>
          <w:numId w:val="0"/>
        </w:numPr>
        <w:spacing w:line="600" w:lineRule="exact"/>
        <w:ind w:firstLine="960" w:firstLineChars="3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山丹马场站作为河西走廊生态旅游产业发展示范区的重要交通节点，将于 7 月 1 日恢复通车运行。为推动山丹文旅产业高质量发展，提高“丝路马都·五彩山丹”知名度、影响力和美誉度，吸引更多外地游客来丹旅游。经县委、县政府研究，决定举办山丹马场站恢复运行暨旅游班线开通仪式。</w:t>
      </w:r>
    </w:p>
    <w:p>
      <w:pPr>
        <w:numPr>
          <w:ilvl w:val="0"/>
          <w:numId w:val="0"/>
        </w:numPr>
        <w:spacing w:line="600" w:lineRule="exact"/>
        <w:ind w:firstLine="964" w:firstLineChars="30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（二）</w:t>
      </w:r>
      <w:r>
        <w:rPr>
          <w:rFonts w:hint="eastAsia" w:ascii="楷体_GB2312" w:eastAsia="楷体_GB2312"/>
          <w:b/>
          <w:bCs/>
          <w:sz w:val="32"/>
          <w:szCs w:val="32"/>
        </w:rPr>
        <w:t>项目绩</w:t>
      </w:r>
      <w:r>
        <w:rPr>
          <w:rFonts w:hint="eastAsia" w:ascii="楷体_GB2312" w:eastAsia="楷体_GB2312"/>
          <w:b/>
          <w:sz w:val="32"/>
          <w:szCs w:val="32"/>
        </w:rPr>
        <w:t>效目标</w:t>
      </w:r>
    </w:p>
    <w:p>
      <w:pPr>
        <w:numPr>
          <w:ilvl w:val="0"/>
          <w:numId w:val="1"/>
        </w:numPr>
        <w:spacing w:line="600" w:lineRule="exact"/>
        <w:rPr>
          <w:rFonts w:hint="default" w:ascii="楷体_GB2312" w:eastAsia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  <w:t>数量指标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：</w:t>
      </w:r>
      <w:r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  <w:t>租赁空飘、拱门、音响、舞台、桁架等设备及相关背景制作。</w:t>
      </w:r>
    </w:p>
    <w:p>
      <w:pPr>
        <w:numPr>
          <w:ilvl w:val="0"/>
          <w:numId w:val="1"/>
        </w:numPr>
        <w:spacing w:line="600" w:lineRule="exact"/>
        <w:rPr>
          <w:rFonts w:hint="default" w:ascii="楷体_GB2312" w:eastAsia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  <w:t>质量指标：因演出需要租赁相关设备，让演出更加完善。</w:t>
      </w:r>
    </w:p>
    <w:p>
      <w:pPr>
        <w:numPr>
          <w:ilvl w:val="0"/>
          <w:numId w:val="1"/>
        </w:numPr>
        <w:spacing w:line="600" w:lineRule="exact"/>
        <w:rPr>
          <w:rFonts w:hint="default" w:ascii="楷体_GB2312" w:eastAsia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  <w:t>时效指标：恢复重要交通节点，通车运行。</w:t>
      </w:r>
    </w:p>
    <w:p>
      <w:pPr>
        <w:numPr>
          <w:ilvl w:val="0"/>
          <w:numId w:val="1"/>
        </w:numPr>
        <w:spacing w:line="600" w:lineRule="exact"/>
        <w:rPr>
          <w:rFonts w:hint="default" w:ascii="楷体_GB2312" w:eastAsia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  <w:t>成本指标：成本在可控范围内。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2023年甘肃省财政厅发放了2.9万元，于今年全部完成相关项目。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黑体" w:hAnsi="黑体" w:eastAsia="黑体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因为马场站的开通，有很多游客选择次旅游路线，从而带动了县域经济发展以及山丹文旅行业，持续引进旅游人数，游客满意度持续上升。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自评结论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因马场站的开通，许多游客在旅游途中更加方便，班线的开通，也为马场引进了一批不小的游客，从而带进剪辑发展。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总体上看，该项目规划科学，决策依据充分，资金到位及时。按照项目实施要求，自评得分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93分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进一步健全和完善财务管理制度及内部控制制度，改进完善财务管理方法，用制度管项目，用制度管资金，杜绝一切腐败现象。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                  山丹县文体广电和旅游局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                     2023年12月20日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sz w:val="32"/>
          <w:szCs w:val="3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3D3780"/>
    <w:multiLevelType w:val="singleLevel"/>
    <w:tmpl w:val="843D378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34FC2BE"/>
    <w:multiLevelType w:val="singleLevel"/>
    <w:tmpl w:val="D34FC2B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YmY4ZjhjYWU4M2YwNDMwNWFlNmRmOWJkNzQyYz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ECA2393"/>
    <w:rsid w:val="17633702"/>
    <w:rsid w:val="1CC96E50"/>
    <w:rsid w:val="35895854"/>
    <w:rsid w:val="38061A9E"/>
    <w:rsid w:val="3F7E18C4"/>
    <w:rsid w:val="4B00633B"/>
    <w:rsid w:val="52EF144F"/>
    <w:rsid w:val="59744A0F"/>
    <w:rsid w:val="5A6E2809"/>
    <w:rsid w:val="632048BD"/>
    <w:rsid w:val="648A0240"/>
    <w:rsid w:val="66D460EA"/>
    <w:rsid w:val="717464FF"/>
    <w:rsid w:val="736B748E"/>
    <w:rsid w:val="7EA62C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17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Healer</cp:lastModifiedBy>
  <cp:lastPrinted>2024-01-04T10:06:14Z</cp:lastPrinted>
  <dcterms:modified xsi:type="dcterms:W3CDTF">2024-01-04T10:06:17Z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27742C76CC2D4987B63FB1951C9DADEA_13</vt:lpwstr>
  </property>
</Properties>
</file>