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1901E">
      <w:pPr>
        <w:spacing w:after="312" w:afterLines="100" w:line="300" w:lineRule="exact"/>
        <w:jc w:val="both"/>
        <w:rPr>
          <w:rFonts w:hint="eastAsia"/>
          <w:lang w:eastAsia="zh-CN"/>
        </w:rPr>
      </w:pPr>
      <w:bookmarkStart w:id="0" w:name="_GoBack"/>
      <w:bookmarkEnd w:id="0"/>
    </w:p>
    <w:p w14:paraId="0BD93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山丹县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妇幼保健院</w:t>
      </w:r>
    </w:p>
    <w:p w14:paraId="62E08C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关于呈报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药品零差率绩效自评报告的报告</w:t>
      </w:r>
    </w:p>
    <w:p w14:paraId="36F566F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kern w:val="2"/>
          <w:sz w:val="44"/>
          <w:szCs w:val="44"/>
          <w:lang w:val="en-US" w:eastAsia="zh-CN" w:bidi="ar-SA"/>
        </w:rPr>
      </w:pPr>
    </w:p>
    <w:p w14:paraId="1DB2FC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山丹县财政局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eastAsia="zh-CN"/>
        </w:rPr>
        <w:t>：</w:t>
      </w:r>
    </w:p>
    <w:p w14:paraId="234995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根据《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张掖市县区预算绩效管理工作考核办法（试行）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》、中共山丹县委办公室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山丹县人民政府办公室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《印发全面实施预算绩效管理实施意见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的通知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》（县委办发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[2019]97号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）要求，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结合我院实际，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现将我院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2023年度项目支出绩效进行自评并报告如下：</w:t>
      </w:r>
    </w:p>
    <w:p w14:paraId="71635549">
      <w:pPr>
        <w:numPr>
          <w:ilvl w:val="0"/>
          <w:numId w:val="0"/>
        </w:numPr>
        <w:autoSpaceDN w:val="0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一、绩效目标分解下达情况</w:t>
      </w:r>
    </w:p>
    <w:p w14:paraId="77EC4D1B">
      <w:pPr>
        <w:numPr>
          <w:ilvl w:val="0"/>
          <w:numId w:val="0"/>
        </w:numPr>
        <w:autoSpaceDN w:val="0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2023年下达我院药品零差率补助经费15.00万元。</w:t>
      </w:r>
    </w:p>
    <w:p w14:paraId="47603DBA">
      <w:pPr>
        <w:numPr>
          <w:ilvl w:val="0"/>
          <w:numId w:val="0"/>
        </w:numPr>
        <w:autoSpaceDN w:val="0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二、绩效目标完成情况分析</w:t>
      </w:r>
    </w:p>
    <w:p w14:paraId="2A32578E">
      <w:pPr>
        <w:autoSpaceDN w:val="0"/>
        <w:ind w:firstLine="60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(一)资金投入情况。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sz w:val="32"/>
          <w:szCs w:val="32"/>
        </w:rPr>
        <w:t>专项补助用于弥补药品零差价后，西药成药差价的部分。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补助经费15.00万元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严格按照财政专项资金的审批拨付程序，实行专款专用，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严禁</w:t>
      </w:r>
      <w:r>
        <w:rPr>
          <w:rFonts w:hint="eastAsia" w:ascii="仿宋_GB2312" w:hAnsi="仿宋_GB2312" w:eastAsia="仿宋_GB2312" w:cs="仿宋_GB2312"/>
          <w:sz w:val="32"/>
          <w:szCs w:val="32"/>
        </w:rPr>
        <w:t>挤占、挪用等违法违规使用财政专项资金的现象。全部用于弥补药品零差价后的差价部分。用于缓解药品实施零差率后业务费用支出。</w:t>
      </w:r>
    </w:p>
    <w:p w14:paraId="73142CF2">
      <w:pPr>
        <w:autoSpaceDN w:val="0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(二)工作任务完成情况</w:t>
      </w:r>
    </w:p>
    <w:p w14:paraId="323ECCB0">
      <w:pPr>
        <w:autoSpaceDN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根据我院工作实际情况和工作特点，对本年度药品零差价补助，经过收集资料，核实情况，数据比对，持续实施我院药品零差率销售规范流程，配备和优先使用国家基本药</w:t>
      </w:r>
      <w:r>
        <w:rPr>
          <w:rFonts w:hint="eastAsia" w:ascii="仿宋_GB2312" w:hAnsi="仿宋_GB2312" w:eastAsia="仿宋_GB2312" w:cs="仿宋_GB2312"/>
          <w:spacing w:val="-34"/>
          <w:sz w:val="32"/>
          <w:szCs w:val="32"/>
          <w:lang w:val="en-US" w:eastAsia="zh-CN"/>
        </w:rPr>
        <w:t>物和带量采购药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品。</w:t>
      </w:r>
    </w:p>
    <w:p w14:paraId="26AB1FA6">
      <w:pPr>
        <w:autoSpaceDN w:val="0"/>
        <w:ind w:firstLine="643" w:firstLineChars="200"/>
        <w:rPr>
          <w:rFonts w:hint="default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(三)绩效指标完成情况</w:t>
      </w:r>
    </w:p>
    <w:p w14:paraId="52597BC2">
      <w:pPr>
        <w:autoSpaceDN w:val="0"/>
        <w:ind w:firstLine="640" w:firstLineChars="200"/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实行药品零差价，降低药品成本，在一定程度上减轻了病人负担，群众得到了一定的实惠，得到广大患者的好评。切实达到药品零差价目的，通过价格平移弥补差价部分。群众满意度有所提升，较好的完成了绩效目标，该项目切合实际，可操作性强，持续性较好，对环境不会造成不良影响。降低患者人均药品费，提高患者满意度。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 xml:space="preserve"> </w:t>
      </w:r>
    </w:p>
    <w:p w14:paraId="2508A864">
      <w:pPr>
        <w:numPr>
          <w:ilvl w:val="0"/>
          <w:numId w:val="0"/>
        </w:numPr>
        <w:autoSpaceDN w:val="0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三、偏离绩效目标原因</w:t>
      </w:r>
    </w:p>
    <w:p w14:paraId="0806EC8C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0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通过自查，我院药品零差率补助经费项目未偏离绩效目标。</w:t>
      </w:r>
    </w:p>
    <w:p w14:paraId="6CC76A28">
      <w:pPr>
        <w:numPr>
          <w:ilvl w:val="0"/>
          <w:numId w:val="0"/>
        </w:numPr>
        <w:autoSpaceDN w:val="0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四、下一步改进措施</w:t>
      </w:r>
    </w:p>
    <w:p w14:paraId="6FB1C386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是加大宣传力度，普及药品零差率的知识，提高人民群众就医意识；二是积极完善推进基本药物制度。按规定配备基本药物，优化基本药物补助考核改善服务态度。三是提高医疗服务水平，真正做到让社会群众满意。</w:t>
      </w:r>
    </w:p>
    <w:p w14:paraId="62E2FC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</w:p>
    <w:p w14:paraId="01391B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</w:p>
    <w:p w14:paraId="0A58A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</w:p>
    <w:p w14:paraId="64B1B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山丹县妇幼保健院</w:t>
      </w:r>
    </w:p>
    <w:p w14:paraId="5F97155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4800" w:firstLineChars="15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月22日</w:t>
      </w:r>
    </w:p>
    <w:p w14:paraId="090647F5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1361358A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3C9A7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1AB1D27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/>
          <w:lang w:val="en-US" w:eastAsia="zh-CN"/>
        </w:rPr>
      </w:pPr>
    </w:p>
    <w:p w14:paraId="4B57FF2B">
      <w:pPr>
        <w:rPr>
          <w:rFonts w:hint="eastAsia"/>
          <w:lang w:val="en-US" w:eastAsia="zh-CN"/>
        </w:rPr>
      </w:pPr>
    </w:p>
    <w:p w14:paraId="52CED69C">
      <w:pPr>
        <w:pStyle w:val="2"/>
        <w:rPr>
          <w:rFonts w:hint="eastAsia"/>
          <w:lang w:val="en-US" w:eastAsia="zh-CN"/>
        </w:rPr>
      </w:pPr>
    </w:p>
    <w:p w14:paraId="587D894E">
      <w:pPr>
        <w:rPr>
          <w:rFonts w:hint="eastAsia"/>
          <w:lang w:val="en-US" w:eastAsia="zh-CN"/>
        </w:rPr>
      </w:pPr>
    </w:p>
    <w:p w14:paraId="0FAC7498">
      <w:pPr>
        <w:pStyle w:val="2"/>
        <w:rPr>
          <w:rFonts w:hint="eastAsia"/>
          <w:lang w:val="en-US" w:eastAsia="zh-CN"/>
        </w:rPr>
      </w:pPr>
    </w:p>
    <w:p w14:paraId="59980685">
      <w:pPr>
        <w:rPr>
          <w:rFonts w:hint="eastAsia"/>
          <w:lang w:val="en-US" w:eastAsia="zh-CN"/>
        </w:rPr>
      </w:pPr>
    </w:p>
    <w:p w14:paraId="135BB715">
      <w:pPr>
        <w:pStyle w:val="2"/>
        <w:rPr>
          <w:rFonts w:hint="eastAsia"/>
          <w:lang w:val="en-US" w:eastAsia="zh-CN"/>
        </w:rPr>
      </w:pPr>
    </w:p>
    <w:p w14:paraId="39498824">
      <w:pPr>
        <w:rPr>
          <w:rFonts w:hint="eastAsia"/>
          <w:lang w:val="en-US" w:eastAsia="zh-CN"/>
        </w:rPr>
      </w:pPr>
    </w:p>
    <w:p w14:paraId="62E315B6">
      <w:pPr>
        <w:pStyle w:val="2"/>
        <w:rPr>
          <w:rFonts w:hint="eastAsia"/>
          <w:lang w:val="en-US" w:eastAsia="zh-CN"/>
        </w:rPr>
      </w:pPr>
    </w:p>
    <w:p w14:paraId="5F2780B7">
      <w:pPr>
        <w:rPr>
          <w:rFonts w:hint="eastAsia"/>
          <w:lang w:val="en-US" w:eastAsia="zh-CN"/>
        </w:rPr>
      </w:pPr>
    </w:p>
    <w:p w14:paraId="64A8C08E">
      <w:pPr>
        <w:pStyle w:val="2"/>
        <w:rPr>
          <w:rFonts w:hint="eastAsia"/>
          <w:lang w:val="en-US" w:eastAsia="zh-CN"/>
        </w:rPr>
      </w:pPr>
    </w:p>
    <w:p w14:paraId="4EC2AB52">
      <w:pPr>
        <w:rPr>
          <w:rFonts w:hint="eastAsia"/>
          <w:lang w:val="en-US" w:eastAsia="zh-CN"/>
        </w:rPr>
      </w:pPr>
    </w:p>
    <w:p w14:paraId="2FDE4DCE">
      <w:pPr>
        <w:pStyle w:val="2"/>
        <w:rPr>
          <w:rFonts w:hint="eastAsia"/>
          <w:lang w:val="en-US" w:eastAsia="zh-CN"/>
        </w:rPr>
      </w:pPr>
    </w:p>
    <w:p w14:paraId="6ED0F5C4">
      <w:pPr>
        <w:rPr>
          <w:rFonts w:hint="eastAsia"/>
          <w:lang w:val="en-US" w:eastAsia="zh-CN"/>
        </w:rPr>
      </w:pPr>
    </w:p>
    <w:p w14:paraId="0217CA6E">
      <w:pPr>
        <w:pStyle w:val="2"/>
        <w:rPr>
          <w:rFonts w:hint="eastAsia"/>
          <w:lang w:val="en-US" w:eastAsia="zh-CN"/>
        </w:rPr>
      </w:pPr>
    </w:p>
    <w:p w14:paraId="685029D2">
      <w:pPr>
        <w:rPr>
          <w:rFonts w:hint="eastAsia"/>
          <w:lang w:val="en-US" w:eastAsia="zh-CN"/>
        </w:rPr>
      </w:pPr>
    </w:p>
    <w:p w14:paraId="15BB6703">
      <w:pPr>
        <w:pStyle w:val="2"/>
        <w:rPr>
          <w:rFonts w:hint="eastAsia"/>
          <w:lang w:val="en-US" w:eastAsia="zh-CN"/>
        </w:rPr>
      </w:pPr>
    </w:p>
    <w:p w14:paraId="0012CA7E">
      <w:pPr>
        <w:rPr>
          <w:rFonts w:hint="eastAsia"/>
          <w:lang w:val="en-US" w:eastAsia="zh-CN"/>
        </w:rPr>
      </w:pPr>
    </w:p>
    <w:p w14:paraId="6E121012">
      <w:pPr>
        <w:pStyle w:val="2"/>
        <w:rPr>
          <w:rFonts w:hint="eastAsia"/>
          <w:lang w:val="en-US" w:eastAsia="zh-CN"/>
        </w:rPr>
      </w:pPr>
    </w:p>
    <w:p w14:paraId="4D91D1F0">
      <w:pPr>
        <w:rPr>
          <w:rFonts w:hint="eastAsia"/>
          <w:lang w:val="en-US" w:eastAsia="zh-CN"/>
        </w:rPr>
      </w:pPr>
    </w:p>
    <w:p w14:paraId="1A08BBE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/>
          <w:lang w:val="en-US" w:eastAsia="zh-CN"/>
        </w:rPr>
      </w:pPr>
    </w:p>
    <w:p w14:paraId="15F4D42A">
      <w:pPr>
        <w:rPr>
          <w:rFonts w:hint="eastAsia"/>
          <w:lang w:val="en-US" w:eastAsia="zh-CN"/>
        </w:rPr>
      </w:pPr>
    </w:p>
    <w:p w14:paraId="36658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 w14:paraId="48DCD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 w14:paraId="3AF6C12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/>
          <w:lang w:val="en-US" w:eastAsia="zh-CN"/>
        </w:rPr>
      </w:pPr>
    </w:p>
    <w:p w14:paraId="253264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 w14:paraId="6AD0395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 w14:paraId="79A644E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 w14:paraId="4711DFC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 w14:paraId="5601CEC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 w14:paraId="15107B7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 w14:paraId="14F1CCD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 w14:paraId="61E4E10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 w14:paraId="44249F8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 w14:paraId="38A4BB6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 w14:paraId="66FB1A9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 w14:paraId="03B393B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 w14:paraId="5F7D38F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 w14:paraId="053FA2E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 w14:paraId="0F2C86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 w14:paraId="1EEA6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</w:p>
    <w:p w14:paraId="74ABEB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/>
          <w:lang w:val="en-US"/>
        </w:rPr>
      </w:pPr>
      <w:r>
        <w:rPr>
          <w:rFonts w:hint="eastAsia" w:ascii="仿宋_GB2312" w:hAnsi="宋体" w:eastAsia="仿宋_GB2312" w:cs="宋体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山丹县妇幼保健院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12月22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日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印发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u w:val="single"/>
          <w:lang w:val="en-US" w:eastAsia="zh-CN"/>
        </w:rPr>
        <w:t xml:space="preserve">    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115D4C5-E1A9-4904-94E7-C5674CDDD41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7DDFC067-D33B-401C-BD7F-29CBA6A7CDDA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DCC41CDF-03A4-43B4-B17E-9F3DC5BA2B6D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E72A47CD-5C9C-46B7-A75A-0ACB49B0270D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9B6A4381-E228-4652-B996-B9254D816E7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F1212CE9-3379-4DB8-943F-D1947D94320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D0D05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E3CA45"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E3CA45">
                    <w:pPr>
                      <w:pStyle w:val="7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1NWEwNDRjYjkxOWZkMmZjMGVkZjcwYjkwZjk5MjAifQ=="/>
  </w:docVars>
  <w:rsids>
    <w:rsidRoot w:val="18B37873"/>
    <w:rsid w:val="01056DA1"/>
    <w:rsid w:val="01842D0A"/>
    <w:rsid w:val="01BB5A85"/>
    <w:rsid w:val="01EE216A"/>
    <w:rsid w:val="044E7421"/>
    <w:rsid w:val="05202BEF"/>
    <w:rsid w:val="05744833"/>
    <w:rsid w:val="06BF6017"/>
    <w:rsid w:val="086C43FF"/>
    <w:rsid w:val="08AB6853"/>
    <w:rsid w:val="09CC7E68"/>
    <w:rsid w:val="09F2225F"/>
    <w:rsid w:val="0E5F0BD9"/>
    <w:rsid w:val="0FFB1B8B"/>
    <w:rsid w:val="103653DB"/>
    <w:rsid w:val="104345D2"/>
    <w:rsid w:val="10A83678"/>
    <w:rsid w:val="10AC13BA"/>
    <w:rsid w:val="11472E91"/>
    <w:rsid w:val="12BA4EB4"/>
    <w:rsid w:val="14881101"/>
    <w:rsid w:val="14D02FCD"/>
    <w:rsid w:val="15021E0C"/>
    <w:rsid w:val="16350146"/>
    <w:rsid w:val="17217513"/>
    <w:rsid w:val="17966AF9"/>
    <w:rsid w:val="179D5CCA"/>
    <w:rsid w:val="17E75416"/>
    <w:rsid w:val="18474460"/>
    <w:rsid w:val="18B37873"/>
    <w:rsid w:val="18FF3243"/>
    <w:rsid w:val="19C36653"/>
    <w:rsid w:val="1A2226ED"/>
    <w:rsid w:val="1CF17B12"/>
    <w:rsid w:val="1D236E7B"/>
    <w:rsid w:val="1D4B1F5B"/>
    <w:rsid w:val="1D88449B"/>
    <w:rsid w:val="1E9477A4"/>
    <w:rsid w:val="1EEC6DB3"/>
    <w:rsid w:val="1F875525"/>
    <w:rsid w:val="202A5E57"/>
    <w:rsid w:val="21C916A0"/>
    <w:rsid w:val="23DF432C"/>
    <w:rsid w:val="26E377D0"/>
    <w:rsid w:val="276078A2"/>
    <w:rsid w:val="280C3804"/>
    <w:rsid w:val="28557A48"/>
    <w:rsid w:val="289C46AD"/>
    <w:rsid w:val="28BB3ED3"/>
    <w:rsid w:val="2A0E0598"/>
    <w:rsid w:val="2C7E4A8B"/>
    <w:rsid w:val="2CDA6E57"/>
    <w:rsid w:val="2DD76939"/>
    <w:rsid w:val="30907F59"/>
    <w:rsid w:val="31C76F82"/>
    <w:rsid w:val="322679D3"/>
    <w:rsid w:val="326E3C44"/>
    <w:rsid w:val="33C34546"/>
    <w:rsid w:val="347E1FFD"/>
    <w:rsid w:val="34F1567A"/>
    <w:rsid w:val="35223149"/>
    <w:rsid w:val="374B2E2B"/>
    <w:rsid w:val="3A88459C"/>
    <w:rsid w:val="3B4F06E7"/>
    <w:rsid w:val="402971CE"/>
    <w:rsid w:val="405C41FD"/>
    <w:rsid w:val="407F3B46"/>
    <w:rsid w:val="41A76DBA"/>
    <w:rsid w:val="422C3859"/>
    <w:rsid w:val="43F51B56"/>
    <w:rsid w:val="44FE14DD"/>
    <w:rsid w:val="46FD3E8A"/>
    <w:rsid w:val="47501D98"/>
    <w:rsid w:val="4760042B"/>
    <w:rsid w:val="47D26C51"/>
    <w:rsid w:val="487321E2"/>
    <w:rsid w:val="48C56349"/>
    <w:rsid w:val="48FB0418"/>
    <w:rsid w:val="49A43717"/>
    <w:rsid w:val="49C60F7D"/>
    <w:rsid w:val="4A6947A8"/>
    <w:rsid w:val="4B5F07FC"/>
    <w:rsid w:val="4BE331DB"/>
    <w:rsid w:val="4D3006A2"/>
    <w:rsid w:val="4E571C5E"/>
    <w:rsid w:val="4F5D01AB"/>
    <w:rsid w:val="4F6C0AE6"/>
    <w:rsid w:val="4FC275AB"/>
    <w:rsid w:val="50874EE6"/>
    <w:rsid w:val="518E110A"/>
    <w:rsid w:val="523066A8"/>
    <w:rsid w:val="53373E0C"/>
    <w:rsid w:val="540424CD"/>
    <w:rsid w:val="55AD713A"/>
    <w:rsid w:val="56862C1F"/>
    <w:rsid w:val="5A260B06"/>
    <w:rsid w:val="5B013B8B"/>
    <w:rsid w:val="5BCC464C"/>
    <w:rsid w:val="5D1C3DF9"/>
    <w:rsid w:val="5D6C3708"/>
    <w:rsid w:val="5D80407E"/>
    <w:rsid w:val="5F8C454C"/>
    <w:rsid w:val="60B01A3A"/>
    <w:rsid w:val="61EC7F68"/>
    <w:rsid w:val="626369CC"/>
    <w:rsid w:val="63BF4D0D"/>
    <w:rsid w:val="64BE0FAD"/>
    <w:rsid w:val="65107B9B"/>
    <w:rsid w:val="654D59D4"/>
    <w:rsid w:val="65C6799D"/>
    <w:rsid w:val="668B1DF4"/>
    <w:rsid w:val="66C03313"/>
    <w:rsid w:val="6A3F1ACC"/>
    <w:rsid w:val="6AB07DE2"/>
    <w:rsid w:val="6C425312"/>
    <w:rsid w:val="6F004364"/>
    <w:rsid w:val="6F712728"/>
    <w:rsid w:val="6FBA78B9"/>
    <w:rsid w:val="6FEC7E89"/>
    <w:rsid w:val="701458EA"/>
    <w:rsid w:val="71325EE7"/>
    <w:rsid w:val="723A0E54"/>
    <w:rsid w:val="72EB27F1"/>
    <w:rsid w:val="735E2470"/>
    <w:rsid w:val="7671326F"/>
    <w:rsid w:val="76725EC6"/>
    <w:rsid w:val="76AC47D9"/>
    <w:rsid w:val="78762493"/>
    <w:rsid w:val="7DBE1F72"/>
    <w:rsid w:val="7E2748F9"/>
    <w:rsid w:val="7E37142C"/>
    <w:rsid w:val="7F52059A"/>
    <w:rsid w:val="7F5C05D3"/>
    <w:rsid w:val="7F96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iPriority="99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styleId="5">
    <w:name w:val="index 6"/>
    <w:basedOn w:val="1"/>
    <w:next w:val="1"/>
    <w:unhideWhenUsed/>
    <w:qFormat/>
    <w:uiPriority w:val="99"/>
    <w:pPr>
      <w:spacing w:line="520" w:lineRule="exact"/>
    </w:pPr>
    <w:rPr>
      <w:rFonts w:ascii="Times New Roman" w:hAnsi="Times New Roman" w:cs="Times New Roman"/>
      <w:szCs w:val="21"/>
    </w:rPr>
  </w:style>
  <w:style w:type="paragraph" w:styleId="6">
    <w:name w:val="Body Text"/>
    <w:basedOn w:val="1"/>
    <w:qFormat/>
    <w:uiPriority w:val="99"/>
    <w:pPr>
      <w:ind w:left="120"/>
    </w:pPr>
    <w:rPr>
      <w:rFonts w:ascii="宋体" w:hAnsi="宋体" w:eastAsia="宋体" w:cs="宋体"/>
      <w:lang w:val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customStyle="1" w:styleId="14">
    <w:name w:val="con"/>
    <w:basedOn w:val="12"/>
    <w:qFormat/>
    <w:uiPriority w:val="0"/>
  </w:style>
  <w:style w:type="paragraph" w:customStyle="1" w:styleId="15">
    <w:name w:val="List Paragraph"/>
    <w:basedOn w:val="1"/>
    <w:qFormat/>
    <w:uiPriority w:val="0"/>
    <w:pPr>
      <w:ind w:firstLine="420" w:firstLineChars="200"/>
    </w:pPr>
  </w:style>
  <w:style w:type="paragraph" w:customStyle="1" w:styleId="16">
    <w:name w:val="Body text|1"/>
    <w:basedOn w:val="1"/>
    <w:qFormat/>
    <w:uiPriority w:val="0"/>
    <w:pPr>
      <w:widowControl w:val="0"/>
      <w:shd w:val="clear" w:color="auto" w:fill="auto"/>
      <w:spacing w:after="600" w:line="396" w:lineRule="auto"/>
      <w:ind w:firstLine="34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753</Words>
  <Characters>792</Characters>
  <Lines>0</Lines>
  <Paragraphs>0</Paragraphs>
  <TotalTime>1</TotalTime>
  <ScaleCrop>false</ScaleCrop>
  <LinksUpToDate>false</LinksUpToDate>
  <CharactersWithSpaces>911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2022-04-28T03:21:00Z</dcterms:created>
  <dc:creator>圆圆哒</dc:creator>
  <cp:lastModifiedBy>执子之手、与子偕老。</cp:lastModifiedBy>
  <cp:lastPrinted>2023-08-30T02:55:00Z</cp:lastPrinted>
  <dcterms:modified xsi:type="dcterms:W3CDTF">2024-08-16T01:33:05Z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E9A7C361B3784839966E6013734759C5_13</vt:lpwstr>
  </property>
</Properties>
</file>