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4BD4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7" w:lineRule="exact"/>
        <w:jc w:val="center"/>
        <w:textAlignment w:val="auto"/>
        <w:rPr>
          <w:rFonts w:hint="eastAsia" w:ascii="方正小标宋简体" w:eastAsia="方正小标宋简体"/>
          <w:sz w:val="44"/>
          <w:szCs w:val="44"/>
          <w:lang w:val="en-US" w:eastAsia="zh-CN"/>
        </w:rPr>
      </w:pPr>
      <w:bookmarkStart w:id="0" w:name="_GoBack"/>
    </w:p>
    <w:p w14:paraId="542502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7" w:lineRule="exact"/>
        <w:jc w:val="center"/>
        <w:textAlignment w:val="auto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计划生育协会业务经费</w:t>
      </w:r>
      <w:r>
        <w:rPr>
          <w:rFonts w:hint="eastAsia" w:ascii="方正小标宋简体" w:eastAsia="方正小标宋简体"/>
          <w:sz w:val="44"/>
          <w:szCs w:val="44"/>
        </w:rPr>
        <w:t>支出绩效自评报告</w:t>
      </w:r>
    </w:p>
    <w:p w14:paraId="46482E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7" w:lineRule="exact"/>
        <w:ind w:firstLine="640" w:firstLineChars="200"/>
        <w:textAlignment w:val="auto"/>
        <w:rPr>
          <w:rFonts w:hint="eastAsia" w:eastAsia="黑体"/>
          <w:sz w:val="32"/>
          <w:szCs w:val="32"/>
        </w:rPr>
      </w:pPr>
    </w:p>
    <w:p w14:paraId="48EEF2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7" w:lineRule="exact"/>
        <w:ind w:firstLine="640" w:firstLineChars="200"/>
        <w:textAlignment w:val="auto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一、项目基本情况</w:t>
      </w:r>
    </w:p>
    <w:p w14:paraId="6BC33C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7" w:lineRule="exact"/>
        <w:ind w:firstLine="643" w:firstLineChars="200"/>
        <w:textAlignment w:val="auto"/>
        <w:rPr>
          <w:rFonts w:ascii="楷体_GB2312" w:eastAsia="楷体_GB2312"/>
          <w:b/>
          <w:sz w:val="32"/>
          <w:szCs w:val="32"/>
        </w:rPr>
      </w:pPr>
      <w:r>
        <w:rPr>
          <w:rFonts w:hint="eastAsia" w:ascii="楷体_GB2312" w:eastAsia="楷体_GB2312"/>
          <w:b/>
          <w:sz w:val="32"/>
          <w:szCs w:val="32"/>
        </w:rPr>
        <w:t>（一）项目概况</w:t>
      </w:r>
    </w:p>
    <w:p w14:paraId="5BF01B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7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根据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  <w:highlight w:val="none"/>
          <w:lang w:val="en-US" w:eastAsia="zh-CN"/>
        </w:rPr>
        <w:t>甘肃省计划生育协会、中国人寿保险股份有限公司甘肃省分公司关于下发《甘肃省计划生育协会意外伤害保险推动方案》的通知（甘计生协〔2018〕10号）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等文件要求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计划生育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协会工作经费主要用于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  <w:t>大力建设新时代新型婚育文化，广泛开展群众性宣传教育活动，不断加强生殖健康、青春健康服务，全方位开展计生特殊家庭帮扶工作，持续推进家庭健康促进行动，深入参与生育支持服务体系建设，开展优化生育政策宣传，强化优生优育指导，推动托育服务创新发展。</w:t>
      </w:r>
      <w:r>
        <w:rPr>
          <w:rFonts w:hint="eastAsia" w:ascii="仿宋_GB2312" w:eastAsia="仿宋_GB2312"/>
          <w:sz w:val="32"/>
          <w:szCs w:val="32"/>
        </w:rPr>
        <w:t>项目实施主管部门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为县卫生健康局</w:t>
      </w:r>
      <w:r>
        <w:rPr>
          <w:rFonts w:hint="eastAsia" w:ascii="仿宋_GB2312" w:eastAsia="仿宋_GB2312"/>
          <w:sz w:val="32"/>
          <w:szCs w:val="32"/>
        </w:rPr>
        <w:t>。</w:t>
      </w:r>
    </w:p>
    <w:p w14:paraId="601591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7" w:lineRule="exact"/>
        <w:ind w:firstLine="643" w:firstLineChars="200"/>
        <w:textAlignment w:val="auto"/>
        <w:rPr>
          <w:rFonts w:ascii="楷体_GB2312" w:eastAsia="楷体_GB2312"/>
          <w:b/>
          <w:sz w:val="32"/>
          <w:szCs w:val="32"/>
        </w:rPr>
      </w:pPr>
      <w:r>
        <w:rPr>
          <w:rFonts w:hint="eastAsia" w:ascii="楷体_GB2312" w:eastAsia="楷体_GB2312"/>
          <w:b/>
          <w:sz w:val="32"/>
          <w:szCs w:val="32"/>
        </w:rPr>
        <w:t>（二）项目绩效目标</w:t>
      </w:r>
    </w:p>
    <w:p w14:paraId="53C0C1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7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广泛开展群众性宣传教育活动，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  <w:t>计生特殊家庭帮扶工作，家庭健康促进行动，生育支持服务体系建设，优化生育政策宣传分别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不少于4场次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。积极融入基层社会治理新模式，以解决群众生产、生活、生育、养育等方面的后顾之忧，促进家庭和谐幸福为目的，开展形式多样的基层计生协建设活动，共需资金4万元。</w:t>
      </w:r>
    </w:p>
    <w:p w14:paraId="044BAA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7" w:lineRule="exact"/>
        <w:ind w:firstLine="640" w:firstLineChars="20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二、项目资金情况</w:t>
      </w:r>
    </w:p>
    <w:p w14:paraId="7C318D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7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利用中秋、国庆和重阳节等重点节日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开展辖区内特殊家庭、计生“两户”困难家庭联谊活动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（集体庆生）1场次4人，节日主题活动2场次6人，文体活动2场次10人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。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开展上门志愿服务24次，服务特殊家庭13户。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深入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乡镇、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社区广泛开展“家庭健康大讲堂”“生殖健康”“更年期健康”“一老一小”家庭健康科普知识宣讲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等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  <w:t>群众性宣传教育活动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场次，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诚邀城区内36户计生特殊家庭参加，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进一步提升家庭健康服务的可及性。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积极做好136户计生特殊级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每季度1次的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日常访视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去年开展上门访视、电话访视650余次，计生特殊家庭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“双岗”联系人、协议医院、家庭医生签约服务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“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三个全覆盖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”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工作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严格落实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。</w:t>
      </w:r>
    </w:p>
    <w:p w14:paraId="2E3CAB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7" w:lineRule="exact"/>
        <w:ind w:firstLine="640" w:firstLineChars="20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三、绩效目标完成情况及效益分析</w:t>
      </w:r>
    </w:p>
    <w:p w14:paraId="764EF1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7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项目概</w:t>
      </w:r>
      <w:r>
        <w:rPr>
          <w:rFonts w:hint="eastAsia" w:ascii="仿宋_GB2312" w:hAnsi="仿宋_GB2312" w:eastAsia="仿宋_GB2312" w:cs="仿宋_GB2312"/>
          <w:sz w:val="32"/>
          <w:szCs w:val="32"/>
        </w:rPr>
        <w:t>算总资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至2024年12月31日支出资金3.951万元，资金执行率99%，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计生家庭幸福感和获得感进一步提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升，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  <w:t>生育友好的社会环境逐步形成共识。</w:t>
      </w:r>
    </w:p>
    <w:p w14:paraId="6E2FF1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7" w:lineRule="exact"/>
        <w:ind w:firstLine="640" w:firstLineChars="20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四、自评结论</w:t>
      </w:r>
    </w:p>
    <w:p w14:paraId="6BB723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7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pacing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0"/>
          <w:kern w:val="2"/>
          <w:sz w:val="32"/>
          <w:szCs w:val="32"/>
          <w:lang w:val="en-US" w:eastAsia="zh-CN" w:bidi="ar-SA"/>
        </w:rPr>
        <w:t>经过评价分析，计划生育协会业务经费综合评价得分90.34分，全部达成预期指标，对今后促进人口与经济、社会、资源、环境协调可持续发展提供了持久动力。</w:t>
      </w:r>
    </w:p>
    <w:p w14:paraId="115E23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7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五、</w:t>
      </w:r>
      <w:r>
        <w:rPr>
          <w:rFonts w:hint="eastAsia" w:ascii="黑体" w:hAnsi="黑体" w:eastAsia="黑体"/>
          <w:sz w:val="32"/>
          <w:szCs w:val="32"/>
        </w:rPr>
        <w:t>偏离绩效目标的原因和下一步改进措施 </w:t>
      </w:r>
    </w:p>
    <w:p w14:paraId="517C90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7" w:lineRule="exact"/>
        <w:ind w:left="0"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乡镇、村（社区）计生协工作人员配备不足，计生协工作人员的服务水平不能完全满足群众对生殖健康、优生优育、家庭健康服务需求，育龄群众参与度不高。下一步我们将创新新型婚育文化宣传方式，借助媒体平台深入参与生育支持服务体系建设，促进计生协事业高质量发展。</w:t>
      </w:r>
    </w:p>
    <w:p w14:paraId="3A9B45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7" w:lineRule="exact"/>
        <w:ind w:left="0" w:firstLine="640" w:firstLineChars="200"/>
        <w:textAlignment w:val="auto"/>
        <w:rPr>
          <w:rFonts w:hint="eastAsia" w:ascii="国标黑体" w:hAnsi="国标黑体" w:eastAsia="国标黑体" w:cs="国标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</w:t>
      </w:r>
      <w:r>
        <w:rPr>
          <w:rFonts w:hint="eastAsia" w:ascii="国标黑体" w:hAnsi="国标黑体" w:eastAsia="国标黑体" w:cs="国标黑体"/>
          <w:sz w:val="32"/>
          <w:szCs w:val="32"/>
        </w:rPr>
        <w:t>附件 </w:t>
      </w:r>
    </w:p>
    <w:p w14:paraId="52A58A1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7" w:lineRule="exact"/>
        <w:ind w:left="0" w:firstLine="640" w:firstLineChars="200"/>
        <w:textAlignment w:val="auto"/>
      </w:pPr>
      <w:r>
        <w:rPr>
          <w:rFonts w:hint="eastAsia" w:ascii="仿宋_GB2312" w:hAnsi="仿宋_GB2312" w:eastAsia="仿宋_GB2312" w:cs="仿宋_GB2312"/>
          <w:sz w:val="32"/>
          <w:szCs w:val="32"/>
        </w:rPr>
        <w:t>项目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支出</w:t>
      </w:r>
      <w:r>
        <w:rPr>
          <w:rFonts w:hint="eastAsia" w:ascii="仿宋_GB2312" w:hAnsi="仿宋_GB2312" w:eastAsia="仿宋_GB2312" w:cs="仿宋_GB2312"/>
          <w:sz w:val="32"/>
          <w:szCs w:val="32"/>
        </w:rPr>
        <w:t>绩效自评表</w:t>
      </w:r>
    </w:p>
    <w:bookmarkEnd w:id="0"/>
    <w:sectPr>
      <w:footerReference r:id="rId3" w:type="default"/>
      <w:pgSz w:w="11906" w:h="16838"/>
      <w:pgMar w:top="2098" w:right="1474" w:bottom="1984" w:left="1588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2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国标黑体">
    <w:altName w:val="黑体"/>
    <w:panose1 w:val="02000500000000000000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FB1F5C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B7A3EA0">
                          <w:pPr>
                            <w:pStyle w:val="3"/>
                          </w:pP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B7A3EA0">
                    <w:pPr>
                      <w:pStyle w:val="3"/>
                    </w:pP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CA2393"/>
    <w:rsid w:val="0001489F"/>
    <w:rsid w:val="000A7557"/>
    <w:rsid w:val="000C090A"/>
    <w:rsid w:val="001940D5"/>
    <w:rsid w:val="002114C3"/>
    <w:rsid w:val="00286CA1"/>
    <w:rsid w:val="003C6F23"/>
    <w:rsid w:val="00481F21"/>
    <w:rsid w:val="00530E72"/>
    <w:rsid w:val="00594EC8"/>
    <w:rsid w:val="007B2162"/>
    <w:rsid w:val="00810656"/>
    <w:rsid w:val="00854E14"/>
    <w:rsid w:val="008C120E"/>
    <w:rsid w:val="009471EF"/>
    <w:rsid w:val="00976E20"/>
    <w:rsid w:val="009F449D"/>
    <w:rsid w:val="00A34770"/>
    <w:rsid w:val="00B4239C"/>
    <w:rsid w:val="00C2019A"/>
    <w:rsid w:val="00E430CA"/>
    <w:rsid w:val="00EA2F26"/>
    <w:rsid w:val="0ECA2393"/>
    <w:rsid w:val="171E743A"/>
    <w:rsid w:val="2E960B5C"/>
    <w:rsid w:val="3CCC4B2B"/>
    <w:rsid w:val="46845A12"/>
    <w:rsid w:val="4C525E39"/>
    <w:rsid w:val="4F6C769F"/>
    <w:rsid w:val="50131BB5"/>
    <w:rsid w:val="71BC3A02"/>
    <w:rsid w:val="73FEAA9E"/>
    <w:rsid w:val="78FB60CB"/>
    <w:rsid w:val="D53D056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next w:val="1"/>
    <w:qFormat/>
    <w:uiPriority w:val="0"/>
    <w:pPr>
      <w:spacing w:line="480" w:lineRule="auto"/>
      <w:ind w:left="420" w:leftChars="200"/>
    </w:p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rFonts w:ascii="Calibri"/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rFonts w:asci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994</Words>
  <Characters>1025</Characters>
  <Lines>1</Lines>
  <Paragraphs>1</Paragraphs>
  <TotalTime>14</TotalTime>
  <ScaleCrop>false</ScaleCrop>
  <LinksUpToDate>false</LinksUpToDate>
  <CharactersWithSpaces>1025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2022-01-19T15:54:00Z</dcterms:created>
  <dc:creator>散步的鱼</dc:creator>
  <cp:lastModifiedBy>郭文君（卫生健康局）</cp:lastModifiedBy>
  <cp:lastPrinted>2023-12-11T16:34:00Z</cp:lastPrinted>
  <dcterms:modified xsi:type="dcterms:W3CDTF">2025-09-18T07:24:50Z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2DA92029841B756B16A5B567198D6207</vt:lpwstr>
  </property>
  <property fmtid="{D5CDD505-2E9C-101B-9397-08002B2CF9AE}" pid="4" name="KSOTemplateDocerSaveRecord">
    <vt:lpwstr>eyJoZGlkIjoiNTY5NWJmNzE2NzAzYWViYjQ0MmE4NGMzZmE1ZTVkYjciLCJ1c2VySWQiOiI1NTc4MDYxMzcifQ==</vt:lpwstr>
  </property>
</Properties>
</file>