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47" w:rsidRDefault="00260E47" w:rsidP="00260E47">
      <w:pPr>
        <w:spacing w:line="640" w:lineRule="exact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附件1：</w:t>
      </w:r>
    </w:p>
    <w:p w:rsidR="00260E47" w:rsidRDefault="00260E47" w:rsidP="00260E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检查组成员及检查单位名单</w:t>
      </w:r>
    </w:p>
    <w:p w:rsidR="00260E47" w:rsidRDefault="00260E47" w:rsidP="00260E47">
      <w:pPr>
        <w:spacing w:line="520" w:lineRule="exact"/>
        <w:jc w:val="left"/>
        <w:rPr>
          <w:rFonts w:ascii="仿宋_GB2312" w:eastAsia="仿宋_GB2312" w:hAnsi="仿宋" w:hint="eastAsia"/>
          <w:szCs w:val="32"/>
        </w:rPr>
      </w:pPr>
      <w:r>
        <w:rPr>
          <w:rFonts w:ascii="仿宋_GB2312" w:eastAsia="仿宋_GB2312" w:hAnsi="仿宋" w:hint="eastAsia"/>
          <w:b/>
          <w:szCs w:val="32"/>
        </w:rPr>
        <w:t xml:space="preserve">　　组　长：</w:t>
      </w:r>
      <w:r w:rsidR="00F44CB3">
        <w:rPr>
          <w:rFonts w:ascii="仿宋_GB2312" w:eastAsia="仿宋_GB2312" w:hAnsi="仿宋" w:hint="eastAsia"/>
          <w:szCs w:val="32"/>
        </w:rPr>
        <w:t>尤伟兴</w:t>
      </w:r>
      <w:r>
        <w:rPr>
          <w:rFonts w:ascii="仿宋_GB2312" w:eastAsia="仿宋_GB2312" w:hAnsi="仿宋" w:hint="eastAsia"/>
          <w:szCs w:val="32"/>
        </w:rPr>
        <w:t xml:space="preserve">　　　县乡财县管办主任</w:t>
      </w:r>
    </w:p>
    <w:p w:rsidR="00260E47" w:rsidRDefault="00260E47" w:rsidP="00260E47">
      <w:pPr>
        <w:spacing w:line="520" w:lineRule="exact"/>
        <w:ind w:firstLine="642"/>
        <w:jc w:val="left"/>
        <w:rPr>
          <w:rFonts w:eastAsia="仿宋_GB2312" w:hint="eastAsia"/>
        </w:rPr>
      </w:pPr>
      <w:r w:rsidRPr="00F44CB3">
        <w:rPr>
          <w:rFonts w:ascii="仿宋_GB2312" w:eastAsia="仿宋_GB2312" w:hAnsi="仿宋" w:hint="eastAsia"/>
          <w:b/>
          <w:spacing w:val="-23"/>
          <w:szCs w:val="32"/>
        </w:rPr>
        <w:t>副组长</w:t>
      </w:r>
      <w:r w:rsidR="00F44CB3" w:rsidRPr="00F44CB3">
        <w:rPr>
          <w:rFonts w:ascii="仿宋_GB2312" w:eastAsia="仿宋_GB2312" w:hAnsi="仿宋" w:hint="eastAsia"/>
          <w:b/>
          <w:spacing w:val="-23"/>
          <w:sz w:val="44"/>
          <w:szCs w:val="44"/>
        </w:rPr>
        <w:t xml:space="preserve"> </w:t>
      </w:r>
      <w:r w:rsidRPr="00F44CB3">
        <w:rPr>
          <w:rFonts w:ascii="仿宋_GB2312" w:eastAsia="仿宋_GB2312" w:hAnsi="仿宋" w:hint="eastAsia"/>
          <w:b/>
          <w:spacing w:val="-23"/>
          <w:szCs w:val="32"/>
        </w:rPr>
        <w:t>：</w:t>
      </w:r>
      <w:r w:rsidR="00F44CB3" w:rsidRPr="00F44CB3">
        <w:rPr>
          <w:rFonts w:ascii="仿宋_GB2312" w:eastAsia="仿宋_GB2312" w:hAnsi="仿宋" w:hint="eastAsia"/>
          <w:spacing w:val="-23"/>
          <w:sz w:val="13"/>
          <w:szCs w:val="13"/>
        </w:rPr>
        <w:t xml:space="preserve"> </w:t>
      </w:r>
      <w:r w:rsidRPr="00F44CB3">
        <w:rPr>
          <w:rFonts w:ascii="仿宋_GB2312" w:eastAsia="仿宋_GB2312" w:hAnsi="仿宋" w:hint="eastAsia"/>
          <w:spacing w:val="-23"/>
          <w:sz w:val="13"/>
          <w:szCs w:val="13"/>
        </w:rPr>
        <w:t xml:space="preserve"> </w:t>
      </w:r>
      <w:r w:rsidRPr="00F44CB3">
        <w:rPr>
          <w:rFonts w:ascii="仿宋_GB2312" w:eastAsia="仿宋_GB2312" w:hAnsi="仿宋" w:hint="eastAsia"/>
          <w:szCs w:val="32"/>
        </w:rPr>
        <w:t>陈希儒</w:t>
      </w:r>
      <w:r>
        <w:rPr>
          <w:rFonts w:ascii="仿宋_GB2312" w:eastAsia="仿宋_GB2312" w:hAnsi="仿宋" w:hint="eastAsia"/>
          <w:spacing w:val="-23"/>
          <w:szCs w:val="32"/>
        </w:rPr>
        <w:t xml:space="preserve">　　　</w:t>
      </w:r>
      <w:r w:rsidR="00F44CB3">
        <w:rPr>
          <w:rFonts w:ascii="仿宋_GB2312" w:eastAsia="仿宋_GB2312" w:hAnsi="仿宋" w:hint="eastAsia"/>
          <w:spacing w:val="-23"/>
          <w:szCs w:val="32"/>
        </w:rPr>
        <w:t xml:space="preserve"> </w:t>
      </w:r>
      <w:r>
        <w:rPr>
          <w:rFonts w:ascii="仿宋_GB2312" w:eastAsia="仿宋_GB2312" w:hAnsi="仿宋" w:hint="eastAsia"/>
          <w:spacing w:val="-23"/>
          <w:szCs w:val="32"/>
        </w:rPr>
        <w:t>县乡财县管办副主任</w:t>
      </w:r>
    </w:p>
    <w:p w:rsidR="00260E47" w:rsidRDefault="00260E47" w:rsidP="00260E47">
      <w:pPr>
        <w:tabs>
          <w:tab w:val="left" w:pos="1701"/>
        </w:tabs>
        <w:spacing w:line="520" w:lineRule="exact"/>
        <w:ind w:firstLineChars="100" w:firstLine="321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" w:hint="eastAsia"/>
          <w:b/>
          <w:szCs w:val="32"/>
        </w:rPr>
        <w:t xml:space="preserve">　成  员：</w:t>
      </w:r>
      <w:r>
        <w:rPr>
          <w:rFonts w:ascii="仿宋_GB2312" w:eastAsia="仿宋_GB2312" w:hAnsi="仿宋" w:hint="eastAsia"/>
          <w:szCs w:val="32"/>
        </w:rPr>
        <w:t xml:space="preserve">郇  涛　</w:t>
      </w:r>
      <w:r w:rsidR="00F44CB3">
        <w:rPr>
          <w:rFonts w:ascii="仿宋_GB2312" w:eastAsia="仿宋_GB2312" w:hAnsi="仿宋" w:hint="eastAsia"/>
          <w:szCs w:val="32"/>
        </w:rPr>
        <w:t xml:space="preserve">　  </w:t>
      </w:r>
      <w:r>
        <w:rPr>
          <w:rFonts w:ascii="仿宋_GB2312" w:eastAsia="仿宋_GB2312" w:hAnsi="仿宋" w:hint="eastAsia"/>
          <w:szCs w:val="32"/>
        </w:rPr>
        <w:t>财政局经建股股长</w:t>
      </w:r>
    </w:p>
    <w:p w:rsidR="00260E47" w:rsidRDefault="00260E47" w:rsidP="00260E47">
      <w:pPr>
        <w:spacing w:line="520" w:lineRule="exact"/>
        <w:jc w:val="left"/>
        <w:rPr>
          <w:rFonts w:ascii="仿宋_GB2312" w:eastAsia="仿宋_GB2312" w:hAnsi="仿宋" w:hint="eastAsia"/>
          <w:szCs w:val="32"/>
        </w:rPr>
      </w:pPr>
      <w:r>
        <w:rPr>
          <w:rFonts w:ascii="仿宋_GB2312" w:eastAsia="仿宋_GB2312" w:hAnsi="仿宋" w:hint="eastAsia"/>
          <w:szCs w:val="32"/>
        </w:rPr>
        <w:t xml:space="preserve">　　　　　　刘菊萍  　　财政局行财股股长</w:t>
      </w:r>
    </w:p>
    <w:p w:rsidR="00260E47" w:rsidRPr="00F44CB3" w:rsidRDefault="00F44CB3" w:rsidP="00260E47">
      <w:pPr>
        <w:spacing w:line="520" w:lineRule="exact"/>
        <w:jc w:val="left"/>
        <w:rPr>
          <w:rFonts w:ascii="仿宋_GB2312" w:eastAsia="仿宋_GB2312" w:hAnsi="仿宋" w:hint="eastAsia"/>
          <w:spacing w:val="-20"/>
          <w:szCs w:val="32"/>
        </w:rPr>
      </w:pPr>
      <w:r>
        <w:rPr>
          <w:rFonts w:ascii="仿宋_GB2312" w:eastAsia="仿宋_GB2312" w:hAnsi="仿宋" w:hint="eastAsia"/>
          <w:szCs w:val="32"/>
        </w:rPr>
        <w:t xml:space="preserve">　　　　　　赵义鸿　　　</w:t>
      </w:r>
      <w:r w:rsidRPr="00F44CB3">
        <w:rPr>
          <w:rFonts w:ascii="仿宋_GB2312" w:eastAsia="仿宋_GB2312" w:hAnsi="仿宋" w:hint="eastAsia"/>
          <w:spacing w:val="-20"/>
          <w:szCs w:val="32"/>
        </w:rPr>
        <w:t>财政局政府采购和资产管理股</w:t>
      </w:r>
      <w:r w:rsidR="00260E47" w:rsidRPr="00F44CB3">
        <w:rPr>
          <w:rFonts w:ascii="仿宋_GB2312" w:eastAsia="仿宋_GB2312" w:hAnsi="仿宋" w:hint="eastAsia"/>
          <w:spacing w:val="-20"/>
          <w:szCs w:val="32"/>
        </w:rPr>
        <w:t>股长</w:t>
      </w:r>
    </w:p>
    <w:p w:rsidR="00260E47" w:rsidRDefault="00260E47" w:rsidP="00260E47">
      <w:pPr>
        <w:spacing w:line="520" w:lineRule="exact"/>
        <w:jc w:val="left"/>
        <w:rPr>
          <w:rFonts w:ascii="仿宋_GB2312" w:eastAsia="仿宋_GB2312" w:hAnsi="仿宋" w:hint="eastAsia"/>
          <w:szCs w:val="32"/>
        </w:rPr>
      </w:pPr>
      <w:r>
        <w:rPr>
          <w:rFonts w:ascii="仿宋_GB2312" w:eastAsia="仿宋_GB2312" w:hAnsi="仿宋" w:hint="eastAsia"/>
          <w:szCs w:val="32"/>
        </w:rPr>
        <w:t xml:space="preserve">　　　　　　朱召弟　　　财政局干部</w:t>
      </w:r>
    </w:p>
    <w:p w:rsidR="00260E47" w:rsidRDefault="00260E47" w:rsidP="00260E47">
      <w:pPr>
        <w:spacing w:line="520" w:lineRule="exact"/>
        <w:jc w:val="left"/>
        <w:rPr>
          <w:rFonts w:ascii="仿宋_GB2312" w:eastAsia="仿宋_GB2312" w:hAnsi="仿宋" w:hint="eastAsia"/>
          <w:szCs w:val="32"/>
        </w:rPr>
      </w:pPr>
      <w:r>
        <w:rPr>
          <w:rFonts w:ascii="仿宋_GB2312" w:eastAsia="仿宋_GB2312" w:hAnsi="仿宋" w:hint="eastAsia"/>
          <w:szCs w:val="32"/>
        </w:rPr>
        <w:t xml:space="preserve">　　　　　　毛爱荣　　　财政局干部　　　　　　　　　　　　　　　</w:t>
      </w:r>
    </w:p>
    <w:p w:rsidR="00260E47" w:rsidRDefault="00260E47" w:rsidP="00260E47">
      <w:pPr>
        <w:spacing w:line="520" w:lineRule="exact"/>
        <w:jc w:val="left"/>
        <w:rPr>
          <w:rFonts w:ascii="仿宋_GB2312" w:eastAsia="仿宋_GB2312" w:hint="eastAsia"/>
          <w:szCs w:val="32"/>
        </w:rPr>
      </w:pPr>
      <w:r>
        <w:rPr>
          <w:rFonts w:ascii="仿宋_GB2312" w:eastAsia="仿宋_GB2312" w:hAnsi="仿宋" w:hint="eastAsia"/>
          <w:szCs w:val="32"/>
        </w:rPr>
        <w:t xml:space="preserve">　　　　　　周庆红　　　财政局干部</w:t>
      </w:r>
    </w:p>
    <w:p w:rsidR="00260E47" w:rsidRDefault="00260E47" w:rsidP="00260E47">
      <w:pPr>
        <w:pStyle w:val="2"/>
        <w:spacing w:line="520" w:lineRule="exac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b/>
          <w:szCs w:val="32"/>
        </w:rPr>
        <w:t xml:space="preserve">　检查名单：</w:t>
      </w:r>
      <w:r>
        <w:rPr>
          <w:rFonts w:ascii="仿宋_GB2312" w:eastAsia="仿宋_GB2312" w:hint="eastAsia"/>
          <w:szCs w:val="32"/>
        </w:rPr>
        <w:t xml:space="preserve">县发展和改革局　　　</w:t>
      </w:r>
    </w:p>
    <w:p w:rsidR="00260E47" w:rsidRDefault="00260E47" w:rsidP="00260E47">
      <w:pPr>
        <w:pStyle w:val="2"/>
        <w:spacing w:line="520" w:lineRule="exac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　　县工业和信息化局　　　</w:t>
      </w:r>
    </w:p>
    <w:p w:rsidR="00260E47" w:rsidRDefault="00260E47" w:rsidP="00260E47">
      <w:pPr>
        <w:pStyle w:val="2"/>
        <w:spacing w:line="520" w:lineRule="exac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　　县林业和草原局　　　</w:t>
      </w:r>
    </w:p>
    <w:p w:rsidR="00260E47" w:rsidRDefault="00260E47" w:rsidP="00260E47">
      <w:pPr>
        <w:pStyle w:val="2"/>
        <w:spacing w:line="520" w:lineRule="exac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　　县东乐镇人民政府　　</w:t>
      </w:r>
    </w:p>
    <w:p w:rsidR="00260E47" w:rsidRDefault="00260E47" w:rsidP="00260E47">
      <w:pPr>
        <w:pStyle w:val="2"/>
        <w:spacing w:line="520" w:lineRule="exac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　　县商务局　　　　　　</w:t>
      </w:r>
    </w:p>
    <w:p w:rsidR="00260E47" w:rsidRDefault="00260E47" w:rsidP="00260E47">
      <w:pPr>
        <w:pStyle w:val="2"/>
        <w:spacing w:line="520" w:lineRule="exact"/>
        <w:ind w:leftChars="0" w:left="0" w:firstLine="642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县交警队</w:t>
      </w:r>
    </w:p>
    <w:p w:rsidR="00260E47" w:rsidRDefault="00260E47" w:rsidP="00260E47">
      <w:pPr>
        <w:pStyle w:val="2"/>
        <w:spacing w:line="520" w:lineRule="exact"/>
        <w:ind w:leftChars="0" w:left="0" w:firstLine="642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县机械林场</w:t>
      </w:r>
    </w:p>
    <w:p w:rsidR="00260E47" w:rsidRDefault="00260E47" w:rsidP="00260E47">
      <w:pPr>
        <w:pStyle w:val="2"/>
        <w:spacing w:line="520" w:lineRule="exac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　　县清泉学校</w:t>
      </w:r>
    </w:p>
    <w:p w:rsidR="00260E47" w:rsidRDefault="00260E47" w:rsidP="00260E47">
      <w:pPr>
        <w:pStyle w:val="2"/>
        <w:spacing w:line="520" w:lineRule="exact"/>
        <w:ind w:leftChars="0" w:left="0" w:firstLineChars="600" w:firstLine="192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县东乐学区</w:t>
      </w:r>
    </w:p>
    <w:p w:rsidR="00260E47" w:rsidRDefault="00260E47" w:rsidP="00260E47">
      <w:pPr>
        <w:pStyle w:val="2"/>
        <w:spacing w:line="520" w:lineRule="exac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　　县东乐中心卫生院</w:t>
      </w:r>
    </w:p>
    <w:p w:rsidR="00260E47" w:rsidRDefault="00260E47" w:rsidP="00260E47">
      <w:pPr>
        <w:pStyle w:val="2"/>
        <w:spacing w:line="520" w:lineRule="exac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　　县承信融资担保有限责任公司 </w:t>
      </w:r>
    </w:p>
    <w:p w:rsidR="00260E47" w:rsidRDefault="00260E47" w:rsidP="00260E47">
      <w:pPr>
        <w:pStyle w:val="2"/>
        <w:spacing w:line="520" w:lineRule="exac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　　县现代农业投资有限公司</w:t>
      </w:r>
    </w:p>
    <w:p w:rsidR="00260E47" w:rsidRDefault="00260E47" w:rsidP="00260E47">
      <w:pPr>
        <w:pStyle w:val="2"/>
        <w:spacing w:line="520" w:lineRule="exac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　　　　　　山丹耘生林草有限公司</w:t>
      </w:r>
    </w:p>
    <w:p w:rsidR="00165454" w:rsidRDefault="00165454" w:rsidP="00260E47">
      <w:pPr>
        <w:spacing w:line="520" w:lineRule="exact"/>
      </w:pPr>
    </w:p>
    <w:sectPr w:rsidR="00165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454" w:rsidRPr="00004E1B" w:rsidRDefault="00165454" w:rsidP="00260E47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165454" w:rsidRPr="00004E1B" w:rsidRDefault="00165454" w:rsidP="00260E47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454" w:rsidRPr="00004E1B" w:rsidRDefault="00165454" w:rsidP="00260E47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165454" w:rsidRPr="00004E1B" w:rsidRDefault="00165454" w:rsidP="00260E47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E47"/>
    <w:rsid w:val="00165454"/>
    <w:rsid w:val="00260E47"/>
    <w:rsid w:val="00F4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60E47"/>
    <w:pPr>
      <w:widowControl w:val="0"/>
      <w:jc w:val="both"/>
    </w:pPr>
    <w:rPr>
      <w:rFonts w:ascii="宋体" w:eastAsia="宋体" w:hAnsi="Roman PS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E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E47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260E47"/>
    <w:pPr>
      <w:spacing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260E47"/>
    <w:rPr>
      <w:rFonts w:ascii="宋体" w:eastAsia="宋体" w:hAnsi="Roman PS" w:cs="Times New Roman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2023-06-21T01:03:00Z</dcterms:created>
  <dcterms:modified xsi:type="dcterms:W3CDTF">2023-06-21T01:09:00Z</dcterms:modified>
</cp:coreProperties>
</file>