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su510A9mgUJzw+X2zjwpT==&#10;" textCheckSum="" ver="1">
  <a:bounds l="32" t="37" r="8852" b="3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自选图形 3"/>
        <wps:cNvCnPr/>
        <wps:spPr>
          <a:xfrm>
            <a:off x="0" y="0"/>
            <a:ext cx="5600700" cy="0"/>
          </a:xfrm>
          <a:prstGeom prst="straightConnector1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