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各社会组织隶属业务主管单位名单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（社会组织总数：70家，年检数68家，2家新成立不参加年检）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民政局（16）：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山丹县中心敬老院、山丹县福利院、山丹县丹城综合养老服务中心、山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丹县仁和综合养老服务中心、山丹县和兴综合养老服务中心、山丹县龙首综合养老服务中心、山丹县丹城社会工作服务中心、山丹县金秋日间照料中心、山丹县民族日间照料中心、山丹县阳光日间照料中心、山丹县老年福利服务中心、山丹县东乐镇博兴综合养老服务中心、山丹县李桥乡和谐综合养老服务中心、山丹县殡仪服务中心、山丹县铭阳社会工作者协会、山丹县慈善协会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教育局（11）：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爱心幼儿园、山丹县蓓蕾幼儿园、山丹县瑞景幼儿园、山丹县世博幼儿园、山丹县七色光幼儿园、山丹县新城幼儿园、山丹县格林幼儿园、山丹县仁瑞幼儿园、山丹县宝贝乐幼儿园、山丹县蓝天幼儿园、山丹县众忱助学协会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文体广旅局（8）：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山丹县民俗文化协会、山丹县轮滑运动协会、山丹县阳光足球运动协会、山丹县自行车运动协会、山丹县排球运动协会、山丹县篮球运动协会、山丹县户外运动协会、山丹县武术运动协会。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民宗局（5）：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山丹县基督教三自爱国运动委员会、山丹县道教协会、山丹县天主教爱国会、山丹县佛教协会、山丹县伊斯兰教协会。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水务局（5）：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山丹县老军河灌区农民用水者协会、山丹县寺沟灌区农民用水者协会、山丹县马营河灌区农民用水者协会、山丹县霍城河灌区农民用水者协会、山丹县东乐镇河灌区农民用水者协会。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农业农村局（3）：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山丹县焉支牧草产业发展协会、山丹县鑫业黄参种植协会、山丹县农村专业技术联合会。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工商联（2）：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山丹县浙江商会、山丹县青年创业商会。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残  联（3）：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山丹县善巧残疾人就业服务中心、山丹县残疾人托养中心、山丹县温馨日间照料中心。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统战部（2）：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山丹县党外知识分子联谊会、山丹县新的社会阶层人士联谊会。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市场监管局（2）：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山丹县材良馍馍协会、山丹县个体私营经济协会。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团县委（4）：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山丹县青年志愿者协会、山丹县焉支星火爱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心公益协会、山丹县曙光公益协会、山丹县睿源志愿服务协会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公安局（1）：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山丹县警察协会。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商务局（1）：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山丹县电子商务协会。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住建局（1）：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山丹县物业行业协会。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科技局（1）：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山丹县食药用菌研发中心。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科学技术协会（1）：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山丹现代丝路寒旱农业产业联合会。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供销社（1）：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山丹县蜂产品协会。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应急管理局（1）：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山丹县蓝天救援队。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YTZiODEwZDU1YjY4NWZkMDMxYmQwNWY4N2MzYWUifQ=="/>
  </w:docVars>
  <w:rsids>
    <w:rsidRoot w:val="00000000"/>
    <w:rsid w:val="025B2DC4"/>
    <w:rsid w:val="02E64E56"/>
    <w:rsid w:val="03E8277D"/>
    <w:rsid w:val="0BF52ED3"/>
    <w:rsid w:val="0D896BEA"/>
    <w:rsid w:val="29581874"/>
    <w:rsid w:val="2C4B7881"/>
    <w:rsid w:val="311E1022"/>
    <w:rsid w:val="3189427F"/>
    <w:rsid w:val="330E1609"/>
    <w:rsid w:val="3FB82928"/>
    <w:rsid w:val="41AE484C"/>
    <w:rsid w:val="4C00735B"/>
    <w:rsid w:val="4F790974"/>
    <w:rsid w:val="591F781C"/>
    <w:rsid w:val="5F213B59"/>
    <w:rsid w:val="6D125276"/>
    <w:rsid w:val="6FD2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961</Words>
  <Characters>965</Characters>
  <Lines>0</Lines>
  <Paragraphs>0</Paragraphs>
  <TotalTime>58</TotalTime>
  <ScaleCrop>false</ScaleCrop>
  <LinksUpToDate>false</LinksUpToDate>
  <CharactersWithSpaces>967</CharactersWithSpaces>
  <Application>WPS Office_11.8.2.12012_F1E327BC-269C-435d-A152-05C5408002CA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2023-10-27T09:51:00Z</dcterms:created>
  <dc:creator>Administrator</dc:creator>
  <cp:lastModifiedBy>kylin</cp:lastModifiedBy>
  <cp:lastPrinted>2025-04-10T15:15:00Z</cp:lastPrinted>
  <dcterms:modified xsi:type="dcterms:W3CDTF">2026-03-23T11:45:58Z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2052-11.8.2.12012</vt:lpwstr>
  </property>
  <property fmtid="{D5CDD505-2E9C-101B-9397-08002B2CF9AE}" pid="3" name="ICV">
    <vt:lpwstr>5B5A523688594E0786063D2EC31D7683_12</vt:lpwstr>
  </property>
  <property fmtid="{D5CDD505-2E9C-101B-9397-08002B2CF9AE}" pid="4" name="KSOTemplateDocerSaveRecord">
    <vt:lpwstr>eyJoZGlkIjoiMWU1MTZmZWI5Njk1YTY5MjBhMmRjYmVlMTVmYjAzYzIiLCJ1c2VySWQiOiIyNzQzOTQ1MjMifQ==</vt:lpwstr>
  </property>
</Properties>
</file>