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80" w:lineRule="atLeast"/>
        <w:ind w:right="0" w:firstLine="620" w:firstLineChars="200"/>
        <w:jc w:val="left"/>
        <w:textAlignment w:val="auto"/>
        <w:rPr>
          <w:rFonts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根据《中华人民共和国审计法》第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二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十六条的规定和中共山丹县委审计委员会批准的《2021年度全县重点审计项目计划》，我局决定派出审计组，自2021年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日起，对山丹县水务局2020年水费收缴情况进行审计，必要时将追溯到相关年度或者延伸审计（调查）有关单位。审计组组长：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车文辉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，审计组成员：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张  妍   周金凤   王 琴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-17"/>
          <w:sz w:val="31"/>
          <w:szCs w:val="31"/>
          <w:shd w:val="clear" w:fill="FFFFFF"/>
        </w:rPr>
        <w:t>审计组工作地点：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-17"/>
          <w:sz w:val="31"/>
          <w:szCs w:val="31"/>
          <w:shd w:val="clear" w:fill="FFFFFF"/>
          <w:lang w:val="en-US" w:eastAsia="zh-CN"/>
        </w:rPr>
        <w:t>山丹县水务局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-17"/>
          <w:sz w:val="31"/>
          <w:szCs w:val="31"/>
          <w:shd w:val="clear" w:fill="FFFFFF"/>
        </w:rPr>
        <w:t>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1"/>
          <w:szCs w:val="31"/>
          <w:lang w:val="en-US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审计涉及事项举报电话：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15771987057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审计人员执纪举报电话：（0936）2721277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30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35917"/>
    <w:rsid w:val="2DCF429A"/>
    <w:rsid w:val="50C716BB"/>
    <w:rsid w:val="742B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2021-07-14T02:54:00Z</dcterms:created>
  <dc:creator>lenovo</dc:creator>
  <cp:lastModifiedBy>Me</cp:lastModifiedBy>
  <dcterms:modified xsi:type="dcterms:W3CDTF">2021-08-30T08:27:33Z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369966B6399F4696BEC9A248E67AD8D1</vt:lpwstr>
  </property>
</Properties>
</file>