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审计公告</w:t>
      </w:r>
    </w:p>
    <w:p>
      <w:pPr>
        <w:keepNext w:val="0"/>
        <w:keepLines w:val="0"/>
        <w:pageBreakBefore w:val="0"/>
        <w:widowControl w:val="0"/>
        <w:tabs>
          <w:tab w:val="right" w:pos="8306"/>
        </w:tabs>
        <w:kinsoku/>
        <w:wordWrap/>
        <w:overflowPunct/>
        <w:topLinePunct w:val="0"/>
        <w:autoSpaceDE/>
        <w:autoSpaceDN/>
        <w:bidi w:val="0"/>
        <w:adjustRightIn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根据《中华人民共和国审计法》第五十八条和中共中央办公厅、国务院办公厅《党政主要领导干部和国有企事业单位主要领导人员经济责任审计规定》，经中共山丹县委审计委员会批准，中共山丹县委审计委员会办公室、山丹县审计局派出审计组，自2024年4月22日起，对陈龙同志自2021年12月至2024年3月任山丹县中医医院党委书记和杲常善同志自2020年5月至2024年3月任党委副书记、院长以来经济责任履行情况开展审计。必要时将追溯到相关年度或者延伸审计有关单位。审计组组长：</w:t>
      </w:r>
      <w:r>
        <w:rPr>
          <w:rFonts w:hint="eastAsia" w:eastAsia="仿宋_GB2312"/>
          <w:spacing w:val="-6"/>
          <w:sz w:val="32"/>
          <w:szCs w:val="32"/>
          <w:lang w:val="en-US" w:eastAsia="zh-CN"/>
        </w:rPr>
        <w:t>赵萍</w:t>
      </w:r>
      <w:r>
        <w:rPr>
          <w:rFonts w:hint="eastAsia" w:ascii="仿宋_GB2312" w:eastAsia="仿宋_GB2312"/>
          <w:sz w:val="32"/>
          <w:szCs w:val="32"/>
          <w:lang w:val="en-US" w:eastAsia="zh-CN"/>
        </w:rPr>
        <w:t>，</w:t>
      </w:r>
      <w:r>
        <w:rPr>
          <w:rFonts w:hint="eastAsia" w:ascii="仿宋_GB2312" w:eastAsia="仿宋_GB2312"/>
          <w:sz w:val="32"/>
          <w:szCs w:val="32"/>
        </w:rPr>
        <w:t>审计组成员：</w:t>
      </w:r>
      <w:r>
        <w:rPr>
          <w:rFonts w:hint="eastAsia" w:ascii="仿宋_GB2312" w:eastAsia="仿宋_GB2312"/>
          <w:sz w:val="32"/>
          <w:szCs w:val="32"/>
          <w:lang w:val="en-US" w:eastAsia="zh-CN"/>
        </w:rPr>
        <w:t>曹紫阳（主审）、赵晶、吕玲</w:t>
      </w:r>
      <w:r>
        <w:rPr>
          <w:rFonts w:hint="eastAsia" w:ascii="仿宋_GB2312" w:eastAsia="仿宋_GB2312"/>
          <w:sz w:val="32"/>
          <w:szCs w:val="32"/>
        </w:rPr>
        <w:t>。审计人员在审计中坚持客观公正，实事求是，不隐瞒事实，保守被审计单位的相关秘密，并受理对被审计人员的举报，同时接受群众对审计组工作人员的监督。</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审计组工作地点：山丹县中医医院</w:t>
      </w:r>
      <w:r>
        <w:rPr>
          <w:rFonts w:hint="eastAsia" w:ascii="仿宋_GB2312" w:eastAsia="仿宋_GB2312"/>
          <w:sz w:val="32"/>
          <w:szCs w:val="32"/>
          <w:lang w:val="en-US" w:eastAsia="zh-CN"/>
        </w:rPr>
        <w:t>办公室</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审计涉及事项举报电话：</w:t>
      </w:r>
      <w:r>
        <w:rPr>
          <w:rFonts w:ascii="仿宋_GB2312" w:eastAsia="仿宋_GB2312"/>
          <w:sz w:val="32"/>
          <w:szCs w:val="32"/>
        </w:rPr>
        <w:t>1383065671</w:t>
      </w:r>
      <w:r>
        <w:rPr>
          <w:rFonts w:hint="eastAsia" w:ascii="仿宋_GB2312" w:eastAsia="仿宋_GB2312"/>
          <w:sz w:val="32"/>
          <w:szCs w:val="32"/>
        </w:rPr>
        <w:t>6</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审计人员执纪举报电话：（0936）2721277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         特此公告                              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right="0" w:firstLine="620" w:firstLineChars="20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中共山丹县委审计委员会办公室 </w:t>
      </w:r>
      <w:r>
        <w:rPr>
          <w:rFonts w:hint="eastAsia" w:ascii="仿宋_GB2312" w:eastAsia="仿宋_GB2312" w:cs="仿宋_GB2312"/>
          <w:i w:val="0"/>
          <w:caps w:val="0"/>
          <w:color w:val="333333"/>
          <w:spacing w:val="0"/>
          <w:sz w:val="31"/>
          <w:szCs w:val="31"/>
          <w:shd w:val="clear" w:fill="FFFFFF"/>
          <w:lang w:val="en-US" w:eastAsia="zh-CN"/>
        </w:rPr>
        <w:t xml:space="preserve">  </w:t>
      </w:r>
      <w:r>
        <w:rPr>
          <w:rFonts w:hint="eastAsia" w:ascii="仿宋_GB2312" w:eastAsia="仿宋_GB2312" w:cs="仿宋_GB2312"/>
          <w:i w:val="0"/>
          <w:caps w:val="0"/>
          <w:color w:val="333333"/>
          <w:spacing w:val="0"/>
          <w:sz w:val="31"/>
          <w:szCs w:val="31"/>
          <w:shd w:val="clear" w:fill="FFFFFF"/>
        </w:rPr>
        <w:t xml:space="preserve"> 山丹县审计局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pPr>
      <w:r>
        <w:rPr>
          <w:rFonts w:hint="eastAsia" w:ascii="仿宋_GB2312" w:eastAsia="仿宋_GB2312" w:cs="仿宋_GB2312"/>
          <w:i w:val="0"/>
          <w:caps w:val="0"/>
          <w:color w:val="333333"/>
          <w:spacing w:val="0"/>
          <w:sz w:val="31"/>
          <w:szCs w:val="31"/>
          <w:shd w:val="clear" w:fill="FFFFFF"/>
        </w:rPr>
        <w:t>                           202</w:t>
      </w:r>
      <w:r>
        <w:rPr>
          <w:rFonts w:hint="eastAsia" w:ascii="仿宋_GB2312" w:eastAsia="仿宋_GB2312" w:cs="仿宋_GB2312"/>
          <w:i w:val="0"/>
          <w:caps w:val="0"/>
          <w:color w:val="333333"/>
          <w:spacing w:val="0"/>
          <w:sz w:val="31"/>
          <w:szCs w:val="31"/>
          <w:shd w:val="clear" w:fill="FFFFFF"/>
          <w:lang w:val="en-US" w:eastAsia="zh-CN"/>
        </w:rPr>
        <w:t>4</w:t>
      </w:r>
      <w:r>
        <w:rPr>
          <w:rFonts w:hint="eastAsia" w:ascii="仿宋_GB2312" w:eastAsia="仿宋_GB2312" w:cs="仿宋_GB2312"/>
          <w:i w:val="0"/>
          <w:caps w:val="0"/>
          <w:color w:val="333333"/>
          <w:spacing w:val="0"/>
          <w:sz w:val="31"/>
          <w:szCs w:val="31"/>
          <w:shd w:val="clear" w:fill="FFFFFF"/>
        </w:rPr>
        <w:t>年</w:t>
      </w: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16</w:t>
      </w:r>
      <w:bookmarkStart w:id="0" w:name="_GoBack"/>
      <w:bookmarkEnd w:id="0"/>
      <w:r>
        <w:rPr>
          <w:rFonts w:hint="eastAsia" w:ascii="仿宋_GB2312" w:hAnsi="宋体" w:eastAsia="仿宋_GB2312"/>
          <w:color w:val="00000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N2FhMmFjZTkwYzI2OGI5NjNiY2EyNzhlMzFiMTIifQ=="/>
  </w:docVars>
  <w:rsids>
    <w:rsidRoot w:val="4D4C2A8E"/>
    <w:rsid w:val="1470475F"/>
    <w:rsid w:val="4C974B11"/>
    <w:rsid w:val="4D4C2A8E"/>
    <w:rsid w:val="512D6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368</Words>
  <Characters>513</Characters>
  <Lines>0</Lines>
  <Paragraphs>0</Paragraphs>
  <TotalTime>0</TotalTime>
  <ScaleCrop>false</ScaleCrop>
  <LinksUpToDate>false</LinksUpToDate>
  <CharactersWithSpaces>517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2024-06-18T08:55:00Z</dcterms:created>
  <dc:creator>HP</dc:creator>
  <cp:lastModifiedBy>HP</cp:lastModifiedBy>
  <dcterms:modified xsi:type="dcterms:W3CDTF">2024-06-18T09:11:23Z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B81A89CB06974B4185461013A9F01E43_11</vt:lpwstr>
  </property>
</Properties>
</file>