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7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1744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山丹县劳动力月度调查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</w:t>
      </w:r>
    </w:p>
    <w:p w14:paraId="1A11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支出绩效自评报告</w:t>
      </w:r>
    </w:p>
    <w:p w14:paraId="7856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05524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按照《山丹县财政局关于开展202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年度预算绩效考核工作的通知》（山财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﹝202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号）要求，现将我局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全国月度劳动力调查项目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支出绩效评价情况报告如下：</w:t>
      </w:r>
    </w:p>
    <w:p w14:paraId="342F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 w14:paraId="31D2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 w14:paraId="2EC7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力调查是一项重要的民生调查，通过劳动力调查得到的调查失业率是宏观经济四大指标之一，对于监测宏观经济运行、就业形势变化、民生改善等方面发挥重要作用。国家统计局等部委工作方案要求各省（自治区、直辖市）在现有调查样本基础上适当扩大样本量，适时发布省级月度城镇调查失业率，为各级党委政府因地制宜实施稳就业政策措施提供统计信息支持。按照国务院办公厅转发的工作方案，国家统计局甘肃调查总队负责全省劳动力调查工作。各市（州）调查队负责本市（州）调查组织工作，县区数据采集工作由县级统计局负责。</w:t>
      </w:r>
    </w:p>
    <w:p w14:paraId="0EC5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 w14:paraId="39C2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山丹县劳动力月度调查主要目的是收集关于就业、失业和劳动力参与率等方面的数据，以便更好的了解劳动力市场的特征和动态。</w:t>
      </w:r>
      <w:r>
        <w:rPr>
          <w:rFonts w:hint="eastAsia" w:ascii="仿宋_GB2312" w:hAnsi="仿宋" w:eastAsia="仿宋_GB2312" w:cs="Times New Roman"/>
          <w:sz w:val="32"/>
          <w:szCs w:val="32"/>
        </w:rPr>
        <w:t>全力做好月度劳动力调查工作，完成人员配备，掌握了解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劳动力</w:t>
      </w:r>
      <w:r>
        <w:rPr>
          <w:rFonts w:hint="eastAsia" w:ascii="仿宋_GB2312" w:hAnsi="仿宋" w:eastAsia="仿宋_GB2312" w:cs="Times New Roman"/>
          <w:sz w:val="32"/>
          <w:szCs w:val="32"/>
        </w:rPr>
        <w:t>调查失业率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并</w:t>
      </w:r>
      <w:r>
        <w:rPr>
          <w:rFonts w:hint="eastAsia" w:ascii="仿宋_GB2312" w:hAnsi="仿宋" w:eastAsia="仿宋_GB2312" w:cs="Times New Roman"/>
          <w:sz w:val="32"/>
          <w:szCs w:val="32"/>
        </w:rPr>
        <w:t>为国民经济核算和社会保障制度提供依据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，推动国民经济核算。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力争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劳动力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月度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调查对象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最大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满意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2F601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05F1C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（一）项目资金申报及批复情况。</w:t>
      </w:r>
    </w:p>
    <w:p w14:paraId="6EFE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年初预算资金为5.06万元，按年度进行申报。资金及时批复到位。其符合资金管理办法等相关规定。</w:t>
      </w:r>
    </w:p>
    <w:p w14:paraId="034F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（二）资金计划、到位及使用情况。</w:t>
      </w:r>
    </w:p>
    <w:p w14:paraId="4F03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1.资金计划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。山丹县</w:t>
      </w:r>
      <w:r>
        <w:rPr>
          <w:rFonts w:hint="eastAsia" w:ascii="仿宋_GB2312" w:hAnsi="仿宋" w:eastAsia="仿宋_GB2312" w:cs="Times New Roman"/>
          <w:sz w:val="32"/>
          <w:szCs w:val="32"/>
        </w:rPr>
        <w:t>月度劳动力调查工作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年初预算资金5.06万元。在实施过程中，年初申请并批复资金5.06万元。</w:t>
      </w:r>
    </w:p>
    <w:p w14:paraId="0241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2.资金到位。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截止2023年1月，所有计划资金全部到位，共计5.06万元。</w:t>
      </w:r>
    </w:p>
    <w:p w14:paraId="6DF1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3.资金使用。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截止12月底，山丹县</w:t>
      </w:r>
      <w:r>
        <w:rPr>
          <w:rFonts w:hint="eastAsia" w:ascii="仿宋_GB2312" w:hAnsi="仿宋" w:eastAsia="仿宋_GB2312" w:cs="Times New Roman"/>
          <w:sz w:val="32"/>
          <w:szCs w:val="32"/>
        </w:rPr>
        <w:t>月度劳动力调查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资金已全部支出，共计5.06万元，主要用于支付劳务费3.563万元，购买宣传品0.84万元，差旅费0.657万元。</w:t>
      </w:r>
    </w:p>
    <w:p w14:paraId="6288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 w14:paraId="7D0F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按时按要求完成了全年的月度劳动力调查工作。全面</w:t>
      </w:r>
      <w:r>
        <w:rPr>
          <w:rFonts w:hint="eastAsia" w:ascii="仿宋_GB2312" w:eastAsia="仿宋_GB2312"/>
          <w:sz w:val="32"/>
          <w:szCs w:val="32"/>
          <w:lang w:eastAsia="zh-CN"/>
        </w:rPr>
        <w:t>掌握了解调查失业率，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为国民经济核算和社会保障制度提供依据</w:t>
      </w:r>
      <w:r>
        <w:rPr>
          <w:rFonts w:hint="eastAsia" w:ascii="仿宋_GB2312" w:eastAsia="仿宋_GB2312"/>
          <w:sz w:val="32"/>
          <w:szCs w:val="32"/>
          <w:lang w:eastAsia="zh-CN"/>
        </w:rPr>
        <w:t>。劳动力调查对象满意率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达95%以上。</w:t>
      </w:r>
    </w:p>
    <w:p w14:paraId="54C3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54A7E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支出绩效评价指标体系，202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年度评价得分为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1206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867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山丹县统计局</w:t>
      </w:r>
    </w:p>
    <w:p w14:paraId="50C7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840" w:firstLineChars="1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2023年12月25日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zVhN2ZiOGIxYWRlMjA2ZDkxYzJkNzRlOTI5NDM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67517EC"/>
    <w:rsid w:val="0A312D88"/>
    <w:rsid w:val="0A8D2A95"/>
    <w:rsid w:val="0ECA2393"/>
    <w:rsid w:val="18426F0F"/>
    <w:rsid w:val="201332C7"/>
    <w:rsid w:val="22FB3ADB"/>
    <w:rsid w:val="231F15C2"/>
    <w:rsid w:val="249D0D7D"/>
    <w:rsid w:val="25647557"/>
    <w:rsid w:val="268978DF"/>
    <w:rsid w:val="2A3623B1"/>
    <w:rsid w:val="2C5154C3"/>
    <w:rsid w:val="2F216FD3"/>
    <w:rsid w:val="30C210C4"/>
    <w:rsid w:val="3C811260"/>
    <w:rsid w:val="53477DC6"/>
    <w:rsid w:val="557215B9"/>
    <w:rsid w:val="56C5548A"/>
    <w:rsid w:val="58842B91"/>
    <w:rsid w:val="5B8A4B17"/>
    <w:rsid w:val="63DF6526"/>
    <w:rsid w:val="660D797A"/>
    <w:rsid w:val="691602F4"/>
    <w:rsid w:val="69B808AF"/>
    <w:rsid w:val="70AB5D89"/>
    <w:rsid w:val="72B0513A"/>
    <w:rsid w:val="79264EDC"/>
    <w:rsid w:val="7DA93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895</Characters>
  <Lines>1</Lines>
  <Paragraphs>1</Paragraphs>
  <TotalTime>6</TotalTime>
  <ScaleCrop>false</ScaleCrop>
  <LinksUpToDate>false</LinksUpToDate>
  <CharactersWithSpaces>895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See you againあ</cp:lastModifiedBy>
  <cp:lastPrinted>2024-01-03T12:43:00Z</cp:lastPrinted>
  <dcterms:modified xsi:type="dcterms:W3CDTF">2024-08-20T09:33:53Z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21BE67742E844925A2C6B7EDB264342E_13</vt:lpwstr>
  </property>
</Properties>
</file>