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932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</w:p>
    <w:p w14:paraId="41EF7CD7">
      <w:pPr>
        <w:pStyle w:val="7"/>
        <w:pageBreakBefore w:val="0"/>
        <w:kinsoku/>
        <w:wordWrap/>
        <w:autoSpaceDE/>
        <w:autoSpaceDN/>
        <w:bidi w:val="0"/>
        <w:spacing w:after="0" w:line="576" w:lineRule="exact"/>
        <w:ind w:left="0" w:leftChars="0"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6"/>
          <w:szCs w:val="36"/>
          <w:lang w:val="en-US" w:eastAsia="zh-CN"/>
        </w:rPr>
        <w:t>材料采购报价单</w:t>
      </w:r>
    </w:p>
    <w:tbl>
      <w:tblPr>
        <w:tblStyle w:val="8"/>
        <w:tblpPr w:leftFromText="180" w:rightFromText="180" w:vertAnchor="text" w:horzAnchor="page" w:tblpXSpec="center" w:tblpY="407"/>
        <w:tblOverlap w:val="never"/>
        <w:tblW w:w="107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69"/>
        <w:gridCol w:w="769"/>
        <w:gridCol w:w="300"/>
        <w:gridCol w:w="1909"/>
        <w:gridCol w:w="754"/>
        <w:gridCol w:w="1499"/>
        <w:gridCol w:w="1057"/>
        <w:gridCol w:w="434"/>
        <w:gridCol w:w="1112"/>
        <w:gridCol w:w="2187"/>
      </w:tblGrid>
      <w:tr w14:paraId="728E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525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868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张掖市山丹县霍城镇2026年以工代赈示范</w:t>
            </w:r>
          </w:p>
          <w:p w14:paraId="5CC83F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1"/>
                <w:szCs w:val="21"/>
                <w:lang w:val="en-US" w:eastAsia="zh-CN" w:bidi="ar"/>
              </w:rPr>
              <w:t>工程项目</w:t>
            </w: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08A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报价时间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00C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46BEA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55D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供应商名称（单位）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9F8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bookmarkStart w:id="0" w:name="_GoBack"/>
            <w:bookmarkEnd w:id="0"/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2A25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联系人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0B95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375D4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tblHeader/>
          <w:jc w:val="center"/>
        </w:trPr>
        <w:tc>
          <w:tcPr>
            <w:tcW w:w="1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7F76C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highlight w:val="none"/>
                <w:lang w:bidi="ar"/>
              </w:rPr>
              <w:t>法人及委托人签字</w:t>
            </w:r>
          </w:p>
        </w:tc>
        <w:tc>
          <w:tcPr>
            <w:tcW w:w="44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094F9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4D26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2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82F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1967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7F7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FE2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材料名称</w:t>
            </w: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AD1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16D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9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数量（以实际量为准）</w:t>
            </w: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BAAA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F6B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4B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Cs w:val="21"/>
                <w:lang w:bidi="ar"/>
              </w:rPr>
              <w:t>备注</w:t>
            </w:r>
          </w:p>
        </w:tc>
      </w:tr>
      <w:tr w14:paraId="54982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76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9EE9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材料</w:t>
            </w:r>
          </w:p>
        </w:tc>
      </w:tr>
      <w:tr w14:paraId="75488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A129A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</w:t>
            </w:r>
          </w:p>
        </w:tc>
        <w:tc>
          <w:tcPr>
            <w:tcW w:w="12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ED1F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A856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E87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4CCE7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208E7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674271">
            <w:pPr>
              <w:widowControl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6209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72F8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CAB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5F5D0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15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0582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00C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0B20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AB6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E9B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1B7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DDA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3F3E8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C6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B50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F81F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17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AE3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FAC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27E01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4A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6191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1B2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1E08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A6AD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BAB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B02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9C1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0F508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2FB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568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371A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ECC7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2072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88D1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137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D81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DA28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256D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B55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B4F7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2D49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18A48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329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A67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B688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</w:tr>
      <w:tr w14:paraId="1A6DF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F0F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64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7B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合计</w:t>
            </w:r>
          </w:p>
        </w:tc>
        <w:tc>
          <w:tcPr>
            <w:tcW w:w="3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C72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</w:tr>
      <w:tr w14:paraId="0218C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839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特别说明</w:t>
            </w:r>
          </w:p>
          <w:p w14:paraId="274E287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C79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1.以上报价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  <w:t>均含运输费、上下车人工费、税费等；运送至指定地点</w:t>
            </w: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。</w:t>
            </w:r>
          </w:p>
        </w:tc>
      </w:tr>
      <w:tr w14:paraId="49A4F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9AC36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598EA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2．报价单位可根据经营范围和意愿在报价表上选择某一单项材料报价，也可以选择多项材料报价。</w:t>
            </w:r>
          </w:p>
        </w:tc>
      </w:tr>
      <w:tr w14:paraId="13367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C145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070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3.材料采购数量按照最终实际用量结算，具体事宜以合同约定为准。</w:t>
            </w:r>
          </w:p>
        </w:tc>
      </w:tr>
      <w:tr w14:paraId="245D7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64137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0"/>
                <w:sz w:val="24"/>
                <w:lang w:bidi="ar"/>
              </w:rPr>
            </w:pPr>
          </w:p>
        </w:tc>
        <w:tc>
          <w:tcPr>
            <w:tcW w:w="100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B030F">
            <w:pPr>
              <w:widowControl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kern w:val="0"/>
                <w:sz w:val="24"/>
                <w:lang w:bidi="ar"/>
              </w:rPr>
              <w:t>4.报价单严禁涂抹和修改，评比过程中一律按照单价评比，若出现涂抹修改或不按照单价报价的，有权作废。</w:t>
            </w:r>
          </w:p>
        </w:tc>
      </w:tr>
    </w:tbl>
    <w:p w14:paraId="17CC5538"/>
    <w:sectPr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9108637-8968-4BC9-BC7D-32C29C836AB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C04E6028-23A3-41A7-820B-6ED5B3438CC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35FB456-8155-4E73-9B1E-B6FE22BAA06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A2049"/>
    <w:rsid w:val="042A0CA0"/>
    <w:rsid w:val="08FA7306"/>
    <w:rsid w:val="0B315EBD"/>
    <w:rsid w:val="0E96765D"/>
    <w:rsid w:val="12A14823"/>
    <w:rsid w:val="147B7432"/>
    <w:rsid w:val="208A2049"/>
    <w:rsid w:val="266C5F34"/>
    <w:rsid w:val="30667A9C"/>
    <w:rsid w:val="34B542F8"/>
    <w:rsid w:val="3AC727C9"/>
    <w:rsid w:val="4248245E"/>
    <w:rsid w:val="46BB29A5"/>
    <w:rsid w:val="53504F57"/>
    <w:rsid w:val="779E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271</Characters>
  <Lines>0</Lines>
  <Paragraphs>0</Paragraphs>
  <TotalTime>2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2025-02-19T07:17:00Z</dcterms:created>
  <dc:creator>咕叽咕叽小超人</dc:creator>
  <cp:lastModifiedBy>一切终会逝去</cp:lastModifiedBy>
  <dcterms:modified xsi:type="dcterms:W3CDTF">2026-03-16T03:23:03Z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C839BA274A2741D78B6FA55A61EED739_13</vt:lpwstr>
  </property>
  <property fmtid="{D5CDD505-2E9C-101B-9397-08002B2CF9AE}" pid="4" name="KSOTemplateDocerSaveRecord">
    <vt:lpwstr>eyJoZGlkIjoiNWMzZTc2OTAzNWU0MmNmZGNkM2NiNDA0MTAxNzcxYzIiLCJ1c2VySWQiOiI0NDM4MzMxNDkifQ==</vt:lpwstr>
  </property>
</Properties>
</file>