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E71E9">
      <w:pPr>
        <w:pStyle w:val="5"/>
        <w:pageBreakBefore w:val="0"/>
        <w:kinsoku/>
        <w:wordWrap/>
        <w:autoSpaceDE/>
        <w:autoSpaceDN/>
        <w:bidi w:val="0"/>
        <w:spacing w:after="0" w:line="576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71F23AAE">
      <w:pPr>
        <w:pStyle w:val="5"/>
        <w:pageBreakBefore w:val="0"/>
        <w:kinsoku/>
        <w:wordWrap/>
        <w:autoSpaceDE/>
        <w:autoSpaceDN/>
        <w:bidi w:val="0"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机械租赁报价单</w:t>
      </w:r>
    </w:p>
    <w:tbl>
      <w:tblPr>
        <w:tblStyle w:val="6"/>
        <w:tblpPr w:leftFromText="180" w:rightFromText="180" w:vertAnchor="text" w:horzAnchor="page" w:tblpXSpec="center" w:tblpY="336"/>
        <w:tblOverlap w:val="never"/>
        <w:tblW w:w="106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75"/>
        <w:gridCol w:w="2216"/>
        <w:gridCol w:w="825"/>
        <w:gridCol w:w="1420"/>
        <w:gridCol w:w="198"/>
        <w:gridCol w:w="1141"/>
        <w:gridCol w:w="134"/>
        <w:gridCol w:w="1910"/>
        <w:gridCol w:w="1424"/>
      </w:tblGrid>
      <w:tr w14:paraId="0277E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966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4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1E7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 w:bidi="ar"/>
              </w:rPr>
              <w:t>山丹县位奇镇2025年易地搬迁安置点提升</w:t>
            </w:r>
          </w:p>
          <w:p w14:paraId="5A14CDE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 w:bidi="ar"/>
              </w:rPr>
              <w:t>以工代赈项目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C096D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报价时间</w:t>
            </w:r>
          </w:p>
        </w:tc>
        <w:tc>
          <w:tcPr>
            <w:tcW w:w="3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5DF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521B2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49B2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 xml:space="preserve">供应商名称 </w:t>
            </w:r>
          </w:p>
          <w:p w14:paraId="1F910906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（单位）</w:t>
            </w:r>
          </w:p>
        </w:tc>
        <w:tc>
          <w:tcPr>
            <w:tcW w:w="4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0F4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19B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3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46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33C4F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998036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highlight w:val="none"/>
                <w:lang w:bidi="ar"/>
              </w:rPr>
              <w:t>法人及委托人签字</w:t>
            </w:r>
          </w:p>
        </w:tc>
        <w:tc>
          <w:tcPr>
            <w:tcW w:w="4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3332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96341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8F99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3D8C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A13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B0C56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机械名称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CE99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71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数量（以实际量为准）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C50B7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C4310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总金额（元）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724F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备注</w:t>
            </w:r>
          </w:p>
        </w:tc>
      </w:tr>
      <w:tr w14:paraId="1400F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449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AFB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挖掘机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30C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69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70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2ABC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C0F0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665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0CE5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E27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674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装载机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455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4BC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099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440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352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6A1A1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8A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7F7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压路机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BE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3C4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3279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408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EA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6E656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7F2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817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混凝土搅拌机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D67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A25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511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E85C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44B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4B704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9F3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F8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洒水车</w:t>
            </w:r>
            <w:bookmarkStart w:id="0" w:name="_GoBack"/>
            <w:bookmarkEnd w:id="0"/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4DF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438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50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55B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5DA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DAC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04672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706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BC9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运输车辆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A46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47C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85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EEFC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0CE2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F34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6A62F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844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CAD9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发电机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6456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B3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1D90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C0CD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9C9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1B905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28F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6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A9D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合计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A089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CFF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10085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68033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特别</w:t>
            </w:r>
          </w:p>
          <w:p w14:paraId="502FEB6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说明</w:t>
            </w: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B2B4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1.以上报价含税费、运输、维修、燃油、发电机费及上下车费，含操作员工资，且需运送至指定地点。</w:t>
            </w:r>
          </w:p>
        </w:tc>
      </w:tr>
      <w:tr w14:paraId="58D52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E483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D2377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2.</w:t>
            </w:r>
            <w:r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  <w:t>报价单位可根据经营范围和意愿在报价表上选择某一单项机械报价，也可以选择多项机械报价。</w:t>
            </w:r>
          </w:p>
        </w:tc>
      </w:tr>
      <w:tr w14:paraId="7D861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E37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EA93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3.</w:t>
            </w:r>
            <w:r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  <w:t>所有机械租赁按照最终实际用量结算，具体事宜以合同约定为准。</w:t>
            </w:r>
          </w:p>
        </w:tc>
      </w:tr>
      <w:tr w14:paraId="51FB0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F18E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0E49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bidi="ar"/>
              </w:rPr>
              <w:t>4.报价单严禁涂抹和修改，评比过程中一律按照单价评比，若出现涂抹修改或不按照单价报价的，有权作废。</w:t>
            </w:r>
          </w:p>
        </w:tc>
      </w:tr>
    </w:tbl>
    <w:p w14:paraId="06F3B3B9"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B3B8BD-2CFC-4835-9650-63C799663EE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FA58707-C3EB-4F9B-AD1C-7F97C19AA653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C029AA6-A8E5-4B8F-BAA6-AFE3B0BBBE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05A7E"/>
    <w:rsid w:val="009C512B"/>
    <w:rsid w:val="09B2776D"/>
    <w:rsid w:val="0D1349C7"/>
    <w:rsid w:val="0EF600FC"/>
    <w:rsid w:val="10C06C14"/>
    <w:rsid w:val="11515ABE"/>
    <w:rsid w:val="11AE4CBE"/>
    <w:rsid w:val="18405A7E"/>
    <w:rsid w:val="1FB35D6F"/>
    <w:rsid w:val="28B5472C"/>
    <w:rsid w:val="29EF3C6E"/>
    <w:rsid w:val="2F1A178D"/>
    <w:rsid w:val="2FB15C4D"/>
    <w:rsid w:val="33AF6948"/>
    <w:rsid w:val="42BB7909"/>
    <w:rsid w:val="495D254A"/>
    <w:rsid w:val="4C0B7550"/>
    <w:rsid w:val="51AC406F"/>
    <w:rsid w:val="521C11F4"/>
    <w:rsid w:val="534F73A8"/>
    <w:rsid w:val="595F2014"/>
    <w:rsid w:val="6057789C"/>
    <w:rsid w:val="715E05A8"/>
    <w:rsid w:val="72B1108D"/>
    <w:rsid w:val="741B454F"/>
    <w:rsid w:val="74C0380A"/>
    <w:rsid w:val="787212BF"/>
    <w:rsid w:val="795B1D53"/>
    <w:rsid w:val="7C13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395</Characters>
  <Lines>0</Lines>
  <Paragraphs>0</Paragraphs>
  <TotalTime>7</TotalTime>
  <ScaleCrop>false</ScaleCrop>
  <LinksUpToDate>false</LinksUpToDate>
  <CharactersWithSpaces>396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2025-02-19T07:21:00Z</dcterms:created>
  <dc:creator>咕叽咕叽小超人</dc:creator>
  <cp:lastModifiedBy>承蒙时光不弃</cp:lastModifiedBy>
  <dcterms:modified xsi:type="dcterms:W3CDTF">2025-06-03T09:15:53Z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9A54C81C8B284FD38C5DFFB1877C5740_11</vt:lpwstr>
  </property>
  <property fmtid="{D5CDD505-2E9C-101B-9397-08002B2CF9AE}" pid="4" name="KSOTemplateDocerSaveRecord">
    <vt:lpwstr>eyJoZGlkIjoiNTQzNDRlYmUwOTc4YjkwM2IxNTZkMDE5ZWRkNDE5NWEiLCJ1c2VySWQiOiIyNDcwNTE4NjAifQ==</vt:lpwstr>
  </property>
</Properties>
</file>