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EE" w:rsidRPr="00EB6063" w:rsidRDefault="007411EE" w:rsidP="00EB6063">
      <w:pPr>
        <w:spacing w:line="560" w:lineRule="exact"/>
        <w:jc w:val="left"/>
        <w:rPr>
          <w:rFonts w:ascii="仿宋_GB2312" w:eastAsia="仿宋_GB2312" w:hAnsi="仿宋_GB2312" w:cs="Times New Roman"/>
          <w:sz w:val="32"/>
          <w:szCs w:val="32"/>
        </w:rPr>
      </w:pPr>
      <w:r w:rsidRPr="00EA0680">
        <w:rPr>
          <w:rFonts w:ascii="黑体" w:eastAsia="黑体" w:hAnsi="黑体" w:cs="黑体" w:hint="eastAsia"/>
          <w:sz w:val="32"/>
          <w:szCs w:val="32"/>
        </w:rPr>
        <w:t>附件</w:t>
      </w:r>
    </w:p>
    <w:p w:rsidR="007411EE" w:rsidRPr="00EA0680" w:rsidRDefault="007411EE" w:rsidP="00EA0680">
      <w:pPr>
        <w:spacing w:line="56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EA0680">
        <w:rPr>
          <w:rFonts w:ascii="方正小标宋简体" w:eastAsia="方正小标宋简体" w:hAnsi="仿宋_GB2312" w:cs="方正小标宋简体" w:hint="eastAsia"/>
          <w:sz w:val="44"/>
          <w:szCs w:val="44"/>
        </w:rPr>
        <w:t>山丹县城市规划专家评审会专家库成员名单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05"/>
        <w:gridCol w:w="992"/>
        <w:gridCol w:w="4540"/>
        <w:gridCol w:w="3686"/>
      </w:tblGrid>
      <w:tr w:rsidR="007411EE" w:rsidRPr="005D3752">
        <w:trPr>
          <w:trHeight w:hRule="exact" w:val="45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巍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甘肃筑瑞建筑设计院张掖分院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中级工程师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王志瑞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张掖市建筑勘察设计研究院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二级注册建筑师、高级工程师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毕建华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张掖市建筑勘察设计研究院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于永祥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张掖市建筑勘察设计研究院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一级注册建筑师</w:t>
            </w:r>
          </w:p>
        </w:tc>
      </w:tr>
      <w:tr w:rsidR="007411EE" w:rsidRPr="005D3752">
        <w:trPr>
          <w:trHeight w:hRule="exact" w:val="72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杨旭东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苏交科集团（甘肃）交通规划设计有限公司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二级注册建筑师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王学坚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甘肃东宏土木工程设计有限公司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李天斌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甘肃天工工程管理咨询有限公司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马寅普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甘肃天工工程管理咨询有限公司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一级注册建筑师、高级工程师</w:t>
            </w:r>
          </w:p>
        </w:tc>
      </w:tr>
      <w:tr w:rsidR="007411EE" w:rsidRPr="005D3752">
        <w:trPr>
          <w:trHeight w:hRule="exact" w:val="6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Style w:val="font31"/>
                <w:rFonts w:hAnsi="仿宋_GB2312"/>
                <w:sz w:val="24"/>
                <w:szCs w:val="24"/>
              </w:rPr>
            </w:pPr>
            <w:r w:rsidRPr="005D3752">
              <w:rPr>
                <w:rStyle w:val="font31"/>
                <w:rFonts w:hAnsi="仿宋_GB2312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Style w:val="font31"/>
                <w:rFonts w:hAnsi="仿宋_GB2312" w:hint="eastAsia"/>
                <w:sz w:val="24"/>
                <w:szCs w:val="24"/>
              </w:rPr>
              <w:t>雷</w:t>
            </w:r>
            <w:r w:rsidRPr="005D3752">
              <w:rPr>
                <w:rStyle w:val="font31"/>
                <w:rFonts w:hAnsi="仿宋_GB2312"/>
                <w:sz w:val="24"/>
                <w:szCs w:val="24"/>
              </w:rPr>
              <w:t xml:space="preserve">  </w:t>
            </w:r>
            <w:r w:rsidRPr="005D3752">
              <w:rPr>
                <w:rStyle w:val="font21"/>
                <w:rFonts w:ascii="仿宋_GB2312" w:eastAsia="仿宋_GB2312" w:hAnsi="仿宋_GB2312" w:cs="仿宋_GB2312" w:hint="eastAsia"/>
                <w:sz w:val="24"/>
                <w:szCs w:val="24"/>
              </w:rPr>
              <w:t>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苏交科集团（甘肃）交通规划设计有限公司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李永东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甘肃省城乡工业设计院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二级注册建筑师、高级工程师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王鸿奎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甘肃省城乡工业设计院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昭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甘肃天工工程管理咨询有限公司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二级注册建筑师、高级工程师</w:t>
            </w:r>
          </w:p>
        </w:tc>
      </w:tr>
      <w:tr w:rsidR="007411EE" w:rsidRPr="005D3752">
        <w:trPr>
          <w:trHeight w:hRule="exact" w:val="56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梁殿银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甘肃长源建筑设计咨询有限责任公司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二级注册建筑师、高级工程师</w:t>
            </w:r>
          </w:p>
        </w:tc>
      </w:tr>
      <w:tr w:rsidR="007411EE" w:rsidRPr="005D3752">
        <w:trPr>
          <w:trHeight w:hRule="exact" w:val="713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王振国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甘肃长源建筑设计咨询有限责任公司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二级注册建筑师、中级工程师</w:t>
            </w:r>
          </w:p>
        </w:tc>
      </w:tr>
      <w:tr w:rsidR="007411EE" w:rsidRPr="005D3752">
        <w:trPr>
          <w:trHeight w:hRule="exact" w:val="554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韩小龙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甘肃长源建筑设计咨询有限责任公司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二级注册建造师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甘肃天工工程管理咨询有限公司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孙国华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山丹县住房和城乡建设局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常怀智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峰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王发庆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山丹县发展和改革局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张定君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山丹县农业农村局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高级农艺师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张京生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山丹县农业农村局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高级农艺师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textAlignment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5D3752">
              <w:rPr>
                <w:rFonts w:ascii="黑体" w:eastAsia="黑体" w:hAnsi="黑体" w:cs="黑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马良前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山丹县住房和城乡建设局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张忠福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山丹县农业农村局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高级农艺师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梁菊花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山丹县住房和城乡建设局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涛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山丹县交通运输局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道桥工程师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志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山丹县交通运输局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二级建造师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梁俊民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山丹县交通运输局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二级建造师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文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山丹县交通运输局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二级建造师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汤贵仁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山丹县水务局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庄永娟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山丹县水务局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崔多家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山丹县水务局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李春燕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山丹县水务局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何修仁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山丹县林业和草原局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林业工程师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张建龙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张掖市公路局山丹公路段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高级经济师</w:t>
            </w:r>
          </w:p>
        </w:tc>
      </w:tr>
      <w:tr w:rsidR="007411EE" w:rsidRPr="005D3752">
        <w:trPr>
          <w:trHeight w:hRule="exact" w:val="5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徐柏林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甘肃祁连山国家级自然保护管理局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林业高级工程师</w:t>
            </w:r>
          </w:p>
        </w:tc>
      </w:tr>
      <w:tr w:rsidR="007411EE" w:rsidRPr="005D3752">
        <w:trPr>
          <w:trHeight w:hRule="exact" w:val="56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海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甘肃祁连山国家级自然保护管理局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林业工程师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刘伟茂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山丹县林业和草原局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林业高级工程师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陈玉琴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山丹县林业和草原局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林业高级工程师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范红斌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杜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磊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市生态环境局山丹分局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陈大飞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市生态环境局山丹分局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工程师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甘茂林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傅</w:t>
            </w: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生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徐明庚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陈万鹏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李自贤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:rsidR="007411EE" w:rsidRPr="005D3752">
        <w:trPr>
          <w:trHeight w:hRule="exact" w:val="48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石文鉴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山丹县自然资源局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11EE" w:rsidRPr="005D3752" w:rsidRDefault="007411EE" w:rsidP="005D3752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 w:rsidRPr="005D3752"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 w:rsidR="007411EE" w:rsidRPr="00B82A55" w:rsidRDefault="007411EE" w:rsidP="007240E2">
      <w:pPr>
        <w:spacing w:line="20" w:lineRule="exact"/>
        <w:rPr>
          <w:rFonts w:cs="Times New Roman"/>
        </w:rPr>
      </w:pPr>
    </w:p>
    <w:sectPr w:rsidR="007411EE" w:rsidRPr="00B82A55" w:rsidSect="005D3752">
      <w:footerReference w:type="default" r:id="rId6"/>
      <w:pgSz w:w="11906" w:h="16838" w:code="9"/>
      <w:pgMar w:top="209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1EE" w:rsidRDefault="007411EE" w:rsidP="00B82A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411EE" w:rsidRDefault="007411EE" w:rsidP="00B82A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EE" w:rsidRPr="005D3752" w:rsidRDefault="00F1092C" w:rsidP="00BC4214">
    <w:pPr>
      <w:pStyle w:val="a4"/>
      <w:framePr w:wrap="auto" w:vAnchor="text" w:hAnchor="margin" w:xAlign="outside" w:y="1"/>
      <w:rPr>
        <w:rStyle w:val="a6"/>
        <w:rFonts w:ascii="宋体" w:cs="Times New Roman"/>
        <w:sz w:val="28"/>
        <w:szCs w:val="28"/>
      </w:rPr>
    </w:pPr>
    <w:r w:rsidRPr="005D3752">
      <w:rPr>
        <w:rStyle w:val="a6"/>
        <w:rFonts w:ascii="宋体" w:hAnsi="宋体" w:cs="宋体"/>
        <w:sz w:val="28"/>
        <w:szCs w:val="28"/>
      </w:rPr>
      <w:fldChar w:fldCharType="begin"/>
    </w:r>
    <w:r w:rsidR="007411EE" w:rsidRPr="005D3752">
      <w:rPr>
        <w:rStyle w:val="a6"/>
        <w:rFonts w:ascii="宋体" w:hAnsi="宋体" w:cs="宋体"/>
        <w:sz w:val="28"/>
        <w:szCs w:val="28"/>
      </w:rPr>
      <w:instrText xml:space="preserve">PAGE  </w:instrText>
    </w:r>
    <w:r w:rsidRPr="005D3752">
      <w:rPr>
        <w:rStyle w:val="a6"/>
        <w:rFonts w:ascii="宋体" w:hAnsi="宋体" w:cs="宋体"/>
        <w:sz w:val="28"/>
        <w:szCs w:val="28"/>
      </w:rPr>
      <w:fldChar w:fldCharType="separate"/>
    </w:r>
    <w:r w:rsidR="007240E2">
      <w:rPr>
        <w:rStyle w:val="a6"/>
        <w:rFonts w:ascii="宋体" w:hAnsi="宋体" w:cs="宋体"/>
        <w:noProof/>
        <w:sz w:val="28"/>
        <w:szCs w:val="28"/>
      </w:rPr>
      <w:t>- 1 -</w:t>
    </w:r>
    <w:r w:rsidRPr="005D3752">
      <w:rPr>
        <w:rStyle w:val="a6"/>
        <w:rFonts w:ascii="宋体" w:hAnsi="宋体" w:cs="宋体"/>
        <w:sz w:val="28"/>
        <w:szCs w:val="28"/>
      </w:rPr>
      <w:fldChar w:fldCharType="end"/>
    </w:r>
  </w:p>
  <w:p w:rsidR="007411EE" w:rsidRDefault="007411EE" w:rsidP="005D3752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1EE" w:rsidRDefault="007411EE" w:rsidP="00B82A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411EE" w:rsidRDefault="007411EE" w:rsidP="00B82A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2041"/>
    <w:rsid w:val="00071C2F"/>
    <w:rsid w:val="0008591F"/>
    <w:rsid w:val="00273FB0"/>
    <w:rsid w:val="002B7DD2"/>
    <w:rsid w:val="00420558"/>
    <w:rsid w:val="004654BA"/>
    <w:rsid w:val="005D3752"/>
    <w:rsid w:val="007240E2"/>
    <w:rsid w:val="00732DFB"/>
    <w:rsid w:val="007411EE"/>
    <w:rsid w:val="00845B3E"/>
    <w:rsid w:val="008C2B91"/>
    <w:rsid w:val="00961CB9"/>
    <w:rsid w:val="00A62041"/>
    <w:rsid w:val="00AB2F7D"/>
    <w:rsid w:val="00B54BD7"/>
    <w:rsid w:val="00B82A55"/>
    <w:rsid w:val="00BC4214"/>
    <w:rsid w:val="00D927D9"/>
    <w:rsid w:val="00EA0680"/>
    <w:rsid w:val="00EB6063"/>
    <w:rsid w:val="00F1092C"/>
    <w:rsid w:val="00F97A17"/>
    <w:rsid w:val="00FD7ED1"/>
    <w:rsid w:val="04E1317E"/>
    <w:rsid w:val="13F45129"/>
    <w:rsid w:val="15E01889"/>
    <w:rsid w:val="46F255EE"/>
    <w:rsid w:val="487B4834"/>
    <w:rsid w:val="505040FE"/>
    <w:rsid w:val="53691CAB"/>
    <w:rsid w:val="626307A1"/>
    <w:rsid w:val="6833621B"/>
    <w:rsid w:val="69CC01C0"/>
    <w:rsid w:val="7AA4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4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82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82A55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82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82A55"/>
    <w:rPr>
      <w:rFonts w:ascii="Calibri" w:eastAsia="宋体" w:hAnsi="Calibri" w:cs="Calibri"/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B82A5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B82A55"/>
    <w:rPr>
      <w:rFonts w:ascii="Calibri" w:eastAsia="宋体" w:hAnsi="Calibri" w:cs="Calibri"/>
      <w:kern w:val="2"/>
      <w:sz w:val="24"/>
      <w:szCs w:val="24"/>
    </w:rPr>
  </w:style>
  <w:style w:type="character" w:customStyle="1" w:styleId="font31">
    <w:name w:val="font31"/>
    <w:basedOn w:val="a0"/>
    <w:uiPriority w:val="99"/>
    <w:rsid w:val="00B82A55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21">
    <w:name w:val="font21"/>
    <w:basedOn w:val="a0"/>
    <w:uiPriority w:val="99"/>
    <w:rsid w:val="00B82A55"/>
    <w:rPr>
      <w:rFonts w:ascii="宋体" w:eastAsia="宋体" w:hAnsi="宋体" w:cs="宋体"/>
      <w:color w:val="000000"/>
      <w:sz w:val="28"/>
      <w:szCs w:val="28"/>
      <w:u w:val="none"/>
    </w:rPr>
  </w:style>
  <w:style w:type="character" w:styleId="a6">
    <w:name w:val="page number"/>
    <w:basedOn w:val="a0"/>
    <w:uiPriority w:val="99"/>
    <w:rsid w:val="005D37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193</Words>
  <Characters>1103</Characters>
  <Application>Microsoft Office Word</Application>
  <DocSecurity>0</DocSecurity>
  <Lines>9</Lines>
  <Paragraphs>2</Paragraphs>
  <ScaleCrop>false</ScaleCrop>
  <Company>WIN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sdxzfb</cp:lastModifiedBy>
  <cp:revision>2</cp:revision>
  <cp:lastPrinted>2020-05-12T09:39:00Z</cp:lastPrinted>
  <dcterms:created xsi:type="dcterms:W3CDTF">2020-05-28T01:09:00Z</dcterms:created>
  <dcterms:modified xsi:type="dcterms:W3CDTF">2020-05-28T01:09:00Z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